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5745–ОАОФ/2/23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Репина Татьяна 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Объект недвижимости Земельныйучасток,	кадастровый	(условный)	номер76:13:010903:221,	Общая	долевая	собственность,доля	в	праве	½,	Местоположение	установленоотносительно ориентира, расположенного в границахучастка.	Почтовый	адрес	ориентира:	обл.Ярославская,	рн	Ростовский,	с/о	Савинский,	с.Марково, площадь (кв.м) 900..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98 375.00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А82-9924/2021.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Ярославской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Репина Татьяна 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июня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июня 2022г. 13:00:00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июня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