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5734–ОАЗФ/2/1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5734-ОАЗФ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Земельные участки 4 позиции;Здания 3 позиции;Строения 26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50 367 413.16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«23»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«30»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