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5734–ОАЗФ/1/6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ТМЦ 57 позиций;.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11 356 395.30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