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0FD" w:rsidRPr="00682025" w:rsidRDefault="001E50FD" w:rsidP="001E50FD">
      <w:pPr>
        <w:spacing w:after="200" w:line="276" w:lineRule="auto"/>
        <w:rPr>
          <w:b/>
        </w:rPr>
      </w:pPr>
      <w:r w:rsidRPr="00682025">
        <w:rPr>
          <w:b/>
        </w:rPr>
        <w:t>ЛОТ №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6"/>
        <w:gridCol w:w="6064"/>
        <w:gridCol w:w="1420"/>
      </w:tblGrid>
      <w:tr w:rsidR="001E50FD" w:rsidRPr="00682025" w:rsidTr="00C86811">
        <w:trPr>
          <w:cantSplit/>
        </w:trPr>
        <w:tc>
          <w:tcPr>
            <w:tcW w:w="0" w:type="auto"/>
          </w:tcPr>
          <w:p w:rsidR="001E50FD" w:rsidRPr="00682025" w:rsidRDefault="001E50FD" w:rsidP="00C86811">
            <w:pPr>
              <w:spacing w:line="276" w:lineRule="auto"/>
              <w:ind w:left="360"/>
              <w:jc w:val="center"/>
              <w:rPr>
                <w:b/>
              </w:rPr>
            </w:pPr>
            <w:r w:rsidRPr="00682025">
              <w:rPr>
                <w:b/>
              </w:rPr>
              <w:t xml:space="preserve">№ </w:t>
            </w:r>
            <w:proofErr w:type="spellStart"/>
            <w:r w:rsidRPr="00682025">
              <w:rPr>
                <w:b/>
              </w:rPr>
              <w:t>п.п</w:t>
            </w:r>
            <w:proofErr w:type="spellEnd"/>
            <w:r w:rsidRPr="00682025">
              <w:rPr>
                <w:b/>
              </w:rPr>
              <w:t>.</w:t>
            </w:r>
          </w:p>
        </w:tc>
        <w:tc>
          <w:tcPr>
            <w:tcW w:w="0" w:type="auto"/>
          </w:tcPr>
          <w:p w:rsidR="001E50FD" w:rsidRPr="00682025" w:rsidRDefault="001E50FD" w:rsidP="00C86811">
            <w:pPr>
              <w:spacing w:line="276" w:lineRule="auto"/>
              <w:jc w:val="center"/>
              <w:rPr>
                <w:b/>
              </w:rPr>
            </w:pPr>
            <w:r w:rsidRPr="00682025">
              <w:rPr>
                <w:b/>
              </w:rPr>
              <w:t>Наименование</w:t>
            </w:r>
          </w:p>
        </w:tc>
        <w:tc>
          <w:tcPr>
            <w:tcW w:w="0" w:type="auto"/>
          </w:tcPr>
          <w:p w:rsidR="001E50FD" w:rsidRPr="00682025" w:rsidRDefault="00F34718" w:rsidP="00C86811">
            <w:pPr>
              <w:spacing w:line="276" w:lineRule="auto"/>
              <w:jc w:val="center"/>
              <w:rPr>
                <w:b/>
              </w:rPr>
            </w:pPr>
            <w:r w:rsidRPr="00682025">
              <w:rPr>
                <w:b/>
              </w:rPr>
              <w:t>Количество</w:t>
            </w:r>
            <w:bookmarkStart w:id="0" w:name="_GoBack"/>
            <w:bookmarkEnd w:id="0"/>
          </w:p>
        </w:tc>
      </w:tr>
      <w:tr w:rsidR="001E50FD" w:rsidRPr="00E643F9" w:rsidTr="00C86811">
        <w:trPr>
          <w:cantSplit/>
        </w:trPr>
        <w:tc>
          <w:tcPr>
            <w:tcW w:w="0" w:type="auto"/>
          </w:tcPr>
          <w:p w:rsidR="001E50FD" w:rsidRPr="00E643F9" w:rsidRDefault="001E50FD" w:rsidP="001E50FD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0" w:type="auto"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 xml:space="preserve">Бункер для покрывного слоя </w:t>
            </w:r>
            <w:proofErr w:type="spellStart"/>
            <w:r w:rsidRPr="00E643F9">
              <w:t>Christiaens</w:t>
            </w:r>
            <w:proofErr w:type="spellEnd"/>
          </w:p>
        </w:tc>
        <w:tc>
          <w:tcPr>
            <w:tcW w:w="0" w:type="auto"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1</w:t>
            </w:r>
          </w:p>
        </w:tc>
      </w:tr>
      <w:tr w:rsidR="001E50FD" w:rsidRPr="00E643F9" w:rsidTr="00C86811">
        <w:trPr>
          <w:cantSplit/>
        </w:trPr>
        <w:tc>
          <w:tcPr>
            <w:tcW w:w="0" w:type="auto"/>
          </w:tcPr>
          <w:p w:rsidR="001E50FD" w:rsidRPr="00E643F9" w:rsidRDefault="001E50FD" w:rsidP="001E50FD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Конвейер для выгрузки длиной 8м (новый) с фикс рамой</w:t>
            </w: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1</w:t>
            </w:r>
          </w:p>
        </w:tc>
      </w:tr>
      <w:tr w:rsidR="001E50FD" w:rsidRPr="00E643F9" w:rsidTr="00C86811">
        <w:trPr>
          <w:cantSplit/>
        </w:trPr>
        <w:tc>
          <w:tcPr>
            <w:tcW w:w="0" w:type="auto"/>
          </w:tcPr>
          <w:p w:rsidR="001E50FD" w:rsidRPr="00E643F9" w:rsidRDefault="001E50FD" w:rsidP="001E50FD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Машина (домкрат) для выгрузки компоста на 6 уровней</w:t>
            </w: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1</w:t>
            </w:r>
          </w:p>
        </w:tc>
      </w:tr>
      <w:tr w:rsidR="001E50FD" w:rsidRPr="00E643F9" w:rsidTr="00C86811">
        <w:trPr>
          <w:cantSplit/>
        </w:trPr>
        <w:tc>
          <w:tcPr>
            <w:tcW w:w="0" w:type="auto"/>
          </w:tcPr>
          <w:p w:rsidR="001E50FD" w:rsidRPr="00E643F9" w:rsidRDefault="001E50FD" w:rsidP="001E50FD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Машина для выгрузки компоста</w:t>
            </w: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1</w:t>
            </w:r>
          </w:p>
        </w:tc>
      </w:tr>
      <w:tr w:rsidR="001E50FD" w:rsidRPr="00E643F9" w:rsidTr="00C86811">
        <w:trPr>
          <w:cantSplit/>
        </w:trPr>
        <w:tc>
          <w:tcPr>
            <w:tcW w:w="0" w:type="auto"/>
          </w:tcPr>
          <w:p w:rsidR="001E50FD" w:rsidRPr="00E643F9" w:rsidRDefault="001E50FD" w:rsidP="001E50FD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 xml:space="preserve">Машина дозировочная </w:t>
            </w:r>
            <w:proofErr w:type="spellStart"/>
            <w:r w:rsidRPr="00E643F9">
              <w:t>BILWINCO</w:t>
            </w:r>
            <w:proofErr w:type="spellEnd"/>
            <w:r w:rsidRPr="00E643F9">
              <w:t xml:space="preserve"> </w:t>
            </w:r>
            <w:proofErr w:type="spellStart"/>
            <w:r w:rsidRPr="00E643F9">
              <w:t>DW</w:t>
            </w:r>
            <w:proofErr w:type="spellEnd"/>
            <w:r w:rsidRPr="00E643F9">
              <w:t xml:space="preserve"> 60/10-P</w:t>
            </w: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1</w:t>
            </w:r>
          </w:p>
        </w:tc>
      </w:tr>
      <w:tr w:rsidR="001E50FD" w:rsidRPr="00E643F9" w:rsidTr="00C86811">
        <w:trPr>
          <w:cantSplit/>
        </w:trPr>
        <w:tc>
          <w:tcPr>
            <w:tcW w:w="0" w:type="auto"/>
          </w:tcPr>
          <w:p w:rsidR="001E50FD" w:rsidRPr="00E643F9" w:rsidRDefault="001E50FD" w:rsidP="001E50FD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 xml:space="preserve">Машина дозировочная </w:t>
            </w:r>
            <w:proofErr w:type="spellStart"/>
            <w:r w:rsidRPr="00E643F9">
              <w:t>BILWINCO</w:t>
            </w:r>
            <w:proofErr w:type="spellEnd"/>
            <w:r w:rsidRPr="00E643F9">
              <w:t xml:space="preserve"> </w:t>
            </w:r>
            <w:proofErr w:type="spellStart"/>
            <w:r w:rsidRPr="00E643F9">
              <w:t>DW</w:t>
            </w:r>
            <w:proofErr w:type="spellEnd"/>
            <w:r w:rsidRPr="00E643F9">
              <w:t xml:space="preserve"> 60/10-P</w:t>
            </w: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1</w:t>
            </w:r>
          </w:p>
        </w:tc>
      </w:tr>
      <w:tr w:rsidR="001E50FD" w:rsidRPr="00E643F9" w:rsidTr="00C86811">
        <w:trPr>
          <w:cantSplit/>
        </w:trPr>
        <w:tc>
          <w:tcPr>
            <w:tcW w:w="0" w:type="auto"/>
          </w:tcPr>
          <w:p w:rsidR="001E50FD" w:rsidRPr="00E643F9" w:rsidRDefault="001E50FD" w:rsidP="001E50FD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 xml:space="preserve">Машина дозировочная </w:t>
            </w:r>
            <w:proofErr w:type="spellStart"/>
            <w:r w:rsidRPr="00E643F9">
              <w:t>BILWINCO</w:t>
            </w:r>
            <w:proofErr w:type="spellEnd"/>
            <w:r w:rsidRPr="00E643F9">
              <w:t xml:space="preserve"> </w:t>
            </w:r>
            <w:proofErr w:type="spellStart"/>
            <w:r w:rsidRPr="00E643F9">
              <w:t>DW</w:t>
            </w:r>
            <w:proofErr w:type="spellEnd"/>
            <w:r w:rsidRPr="00E643F9">
              <w:t xml:space="preserve"> 60/10-P</w:t>
            </w: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1</w:t>
            </w:r>
          </w:p>
        </w:tc>
      </w:tr>
      <w:tr w:rsidR="001E50FD" w:rsidRPr="00E643F9" w:rsidTr="00C86811">
        <w:trPr>
          <w:cantSplit/>
        </w:trPr>
        <w:tc>
          <w:tcPr>
            <w:tcW w:w="0" w:type="auto"/>
          </w:tcPr>
          <w:p w:rsidR="001E50FD" w:rsidRPr="00E643F9" w:rsidRDefault="001E50FD" w:rsidP="001E50FD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 xml:space="preserve">Машина упаковочная, вертикальная </w:t>
            </w:r>
            <w:proofErr w:type="spellStart"/>
            <w:r w:rsidRPr="00E643F9">
              <w:t>SANDICIE</w:t>
            </w:r>
            <w:proofErr w:type="spellEnd"/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1</w:t>
            </w:r>
          </w:p>
        </w:tc>
      </w:tr>
      <w:tr w:rsidR="001E50FD" w:rsidRPr="00E643F9" w:rsidTr="00C86811">
        <w:trPr>
          <w:cantSplit/>
        </w:trPr>
        <w:tc>
          <w:tcPr>
            <w:tcW w:w="0" w:type="auto"/>
          </w:tcPr>
          <w:p w:rsidR="001E50FD" w:rsidRPr="00E643F9" w:rsidRDefault="001E50FD" w:rsidP="001E50FD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Машина упаковочная, вертикальная TG250L</w:t>
            </w: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1</w:t>
            </w:r>
          </w:p>
        </w:tc>
      </w:tr>
      <w:tr w:rsidR="001E50FD" w:rsidRPr="00E643F9" w:rsidTr="00C86811">
        <w:trPr>
          <w:cantSplit/>
        </w:trPr>
        <w:tc>
          <w:tcPr>
            <w:tcW w:w="0" w:type="auto"/>
          </w:tcPr>
          <w:p w:rsidR="001E50FD" w:rsidRPr="00E643F9" w:rsidRDefault="001E50FD" w:rsidP="001E50FD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 xml:space="preserve">Насос </w:t>
            </w:r>
            <w:proofErr w:type="spellStart"/>
            <w:r w:rsidRPr="00E643F9">
              <w:t>Evolution</w:t>
            </w:r>
            <w:proofErr w:type="spellEnd"/>
            <w:r w:rsidRPr="00E643F9">
              <w:t xml:space="preserve"> </w:t>
            </w:r>
            <w:proofErr w:type="spellStart"/>
            <w:r w:rsidRPr="00E643F9">
              <w:t>Time</w:t>
            </w:r>
            <w:proofErr w:type="spellEnd"/>
            <w:r w:rsidRPr="00E643F9">
              <w:t xml:space="preserve"> </w:t>
            </w:r>
            <w:proofErr w:type="spellStart"/>
            <w:r w:rsidRPr="00E643F9">
              <w:t>Var</w:t>
            </w:r>
            <w:proofErr w:type="spellEnd"/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1</w:t>
            </w:r>
          </w:p>
        </w:tc>
      </w:tr>
      <w:tr w:rsidR="001E50FD" w:rsidRPr="00E643F9" w:rsidTr="00C86811">
        <w:trPr>
          <w:cantSplit/>
        </w:trPr>
        <w:tc>
          <w:tcPr>
            <w:tcW w:w="0" w:type="auto"/>
          </w:tcPr>
          <w:p w:rsidR="001E50FD" w:rsidRPr="00E643F9" w:rsidRDefault="001E50FD" w:rsidP="001E50FD">
            <w:pPr>
              <w:pStyle w:val="a4"/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Сверлильный станок</w:t>
            </w:r>
          </w:p>
        </w:tc>
        <w:tc>
          <w:tcPr>
            <w:tcW w:w="0" w:type="auto"/>
            <w:hideMark/>
          </w:tcPr>
          <w:p w:rsidR="001E50FD" w:rsidRPr="00E643F9" w:rsidRDefault="001E50FD" w:rsidP="00C86811">
            <w:pPr>
              <w:spacing w:line="276" w:lineRule="auto"/>
            </w:pPr>
            <w:r w:rsidRPr="00E643F9">
              <w:t>1</w:t>
            </w:r>
          </w:p>
        </w:tc>
      </w:tr>
    </w:tbl>
    <w:p w:rsidR="001E50FD" w:rsidRDefault="001E50FD" w:rsidP="001E50FD">
      <w:pPr>
        <w:spacing w:line="276" w:lineRule="auto"/>
      </w:pPr>
    </w:p>
    <w:p w:rsidR="00795E74" w:rsidRDefault="00795E74"/>
    <w:sectPr w:rsidR="00795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01738"/>
    <w:multiLevelType w:val="hybridMultilevel"/>
    <w:tmpl w:val="F0A205DC"/>
    <w:lvl w:ilvl="0" w:tplc="35CAE6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FD"/>
    <w:rsid w:val="001E50FD"/>
    <w:rsid w:val="001E67F9"/>
    <w:rsid w:val="003C7BEB"/>
    <w:rsid w:val="00795E74"/>
    <w:rsid w:val="00F3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CE6E27-FF26-4ABF-A83F-2491C055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0FD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0F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50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2</cp:revision>
  <dcterms:created xsi:type="dcterms:W3CDTF">2022-06-20T08:20:00Z</dcterms:created>
  <dcterms:modified xsi:type="dcterms:W3CDTF">2022-06-20T08:55:00Z</dcterms:modified>
</cp:coreProperties>
</file>