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5724–ОАОФ/2/1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Захарова Анна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Республика Саха, г. Якутск, ул. Дзержинского, д. 22, пом. 35, площадь: 43,10 кв. м., вид права, доля, в праве: доля в праве 1/2, кадастровый номер: 14:36:105028:3891.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1 522 800.00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А58-2462/2020.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Анна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