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5719–ОАОФ/2/8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Дебиторская задолженность к Чекуновой Галине Алексеевне (ИНН 541750054897) в размере 132 181,96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118 963.76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