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5723–ОАОФ/1/1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Имущество, находящееся в залоге АО «МИнБанк» и ООО «Торговый дом Фирма «Меркурий»: Земельный участок под производственной базой (площ.18426 м2, ул.Шоссейная,11), кадастровый номер: 09:04:0101334:11, площадь кв.м.18426,00, рыночная стоимость без учета НДС, руб.:21127252; Земельный участок (производственная база по адресу ул.Шоссейная, 11а), кадастровый номер: 09:04:0101334:20, площадь кв.м.:29 298,00, рыночная стоимость без учета НДС, руб.:33593087; Нежилое здание конторы (площ.486,7м2, ул.Шоссейная,11, литераА) кадастровый номер: 09:04:0000000:12010, площадь кв.м.:486,70, рыночная стоимость без учета НДС, руб.:8108267; Нежилое здание проходная (площ.25,8м2, ул.Шоссейная,11 литера Б) кадастровый номер: 09:04:0000000:12011 , площадь кв.м.:25,80, рыночная стоимость без учета НДС, руб.: 420650; Нежилое здание склад (площ.3399,4 м2 ул.Шоссейная,11 литера В) кадастровый номер: 09:04:0000000:12012, площадь кв.м.:3 399,40, рыночная стоимость без учета НДС, руб.:26183 835; Нежилое здание подстанции (площ.68,5 м2 , ул.Шоссейная, 11 литера Ж) кадастровый номер: 09:04:0000000:12015, площадь кв.м.: 68,50, рыночная стоимость без учета НДС, руб.:1 009 088; Имущество не обремененное залогом: Диспетчерская для СГП, ул.Шоссейная,11, рыночная стоимость без учета НДС, руб.:355048; Дорога на СГП ул. Шоссейная,11а, рыночная стоимость без учета НДС, руб.: 2205504; Навес 84м (отдельно стоящий) ул. Шоссейная,11, рыночная стоимость без учета НДС, руб.:817017; Наружная канализация (ул.Шоссейная,11), рыночная стоимость без учета НДС, руб.: 261632; Наружный водопровод (ул.Шоссейная,11), рыночная стоимость без учета НДС, руб.:90023; Нежилое здание. Проходная. ул. Шоссейная,11 (для СГП ул. Шоссейная 11), рыночная стоимость без учета НДС, руб.: 245836; Ограждение территории СГП ул. Шоссейная 11а, рыночная стоимость без учета НДС, руб.: 278780; Ограждение территории, ул. Шоссейная 11, рыночная стоимость без учета НДС, руб.:153 110; Открытая площадка ул. Шоссейная 11 а, рыночная стоимость без учета НДС, руб.: 4491933; Система вентиляции (ул. Шоссейная, д. 11) , рыночная стоимость без учета НДС, руб.: 951357; Система видеонаблюдение ул. Шоссейная,11, рыночная стоимость без учета НДС, руб.:141608; Система пожарной сигнализации (ул. Шоссейная 11) , рыночная стоимость без учета НДС, руб.:191553; Турникет трипод ОМА-26,566 напольный эл/механич с моторн скорост пртводом доворота, рыночная стоимость без учета НДС, руб.:33449; Система вентиляции, рыночная стоимость без учета НДС, руб.: 3529050; Система пожарной сигнализации, рыночная стоимость без учета НДС, руб.:1983768; Сухой 3-х фазный трансформатор ТП-11, рыночная стоимость без учета НДС, руб.: 346467;Трансформатор ТСЗГЛФ 11-1600/10-УЗ 10/0,4кВ левое, реле, рыночная стоимость без учета НДС, руб.: 328053; Трансформатор ТСЗГЛФ 11-1600/10-УЗ 10/0,4кВ ЛЕВОЕ РЕЛЕ (ТП-10) , рыночная стоимость без учета НДС, руб.: 328053; Комплектное распределительное устройство РП-4, рыночная стоимость без учета НДС, руб.: 1058820;Турникет трипод ОМА-26,566 напольный эл/механич с моторн скорост пртводом доворота, рыночная стоимость без учета НДС, руб.: 33449.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108 266 689.00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