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69:33:0000015:132, площадью 56 374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390 м, по направлению на северо-восток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