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6, площадью 64 12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310 м, по направлению на
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