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69:33:0000015:461, площадью 572 681 м2, 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
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893 000.00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