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5730–ОАОФ/1/81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69:33:0000015:142, площадью 12 817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490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