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6, площадью 64 124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310 м, по направлению на
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