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5730–ОАОФ/1/62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62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69:33:0000015:463, площадью 213 909 м2, категория земель: Земли сельскохозяйственного назначения,
Местоположение установлено относительно ориентира, расположенного в границах участка. обл Тверская, р-н Торжокский, с/п Рудниковское, в границах колхоза "Рассвет", район д. Кузовково.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333 000.00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