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69:33:0000015:461, площадью 572 681 м2, 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
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