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(Доля в праве ½ и ½) кадастровый номер 69:33:0000015:471, площадью 932 791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2 910 000.00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