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5719–ОАОФ/1/10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Дебиторская задолженность к Пяткевичу Алексею Васильевичу (ИНН 545212037071) в размере 6 316,02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5 684.42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