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5709–ОАЗФ/1/1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"ИК "ИСТ КОММЕРЦ";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«ГРАНОЛЮКС» (прежнее наименование ООО «ЗЕРНОКОМЭКС» - ИНН: 7734416982), в общей сумме 39 800 662,43руб..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39 800 662.43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"ИК "ИСТ КОММЕРЦ".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