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здание, кадастровый номер: 34:02:000000:3011,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2, площадь: 652.80 кв. м., вид права, доля в праве: собственность, наименование объекта: сооружение, кадастровый номер: 34:02:000000:2702,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