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5643–ОАОФ/1/1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Продажа земельных участков 3 лота;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34:23:050001:1003, Площадью 618.00 кв.м., адрес: обл. Волгоградская, р-н Палласовский, с. Савинка, ул. Чапаева, 89, с жилым зданием, кадастровый номер 34:23:050001:1069, Площадью 63.20 кв. м., адрес: Волгоградская область, р-н. Палласовский, с. Савинка, ул. Чапаева, д. 89..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А12-18799/2021.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Волгоградской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Татранова Асилганым Куаншиевныа.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июня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