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5639–ОАЗФ/2/1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Кондиционер LG S07LHP; Система автоматической пожарной сигнализации в помещениях 8,9 этажей; Кондиционер Ballu BSV/IN-09H, 2шт.; Сеть кабельная структурированная; Кондиционер General Climate GC-S07HR; Кондиционер Gree GWH07NA-K3NNB3A/I; Кондиционер Kentatsu KSGC61HFAN1	; Кондиционер LG S18LHP (LS-H186TLM1); Кондиционер LG S18LHP (LS-H186TLM1); Узел учета холодной воды; Узел учета тепловой энергии и горячего водоснабжения; Кондиционер Kentatsu KSGH26CFDN1; Кассетный кондиционер LG T18LH; Кондиционер General Climate GC-S09HR; Сплит система Samsung AQT24A5RE; Кондиционер LG S07LHP (LSNH0764DM1); Кондиционер LG S07LHP (LS-H076QLL0); Кондиционер Kentatsu KSGH21CFDN1; Сплит система (кондиционер) Daikin FTXB35C2V1B; Кондиционер Daikin FTXN35KEV1B; Кондиционер Mitsubishi Electric MSC-GA35VB; Сплит система (кондиционер) Daikin FTXB60CV1B; Кондиционер Mitsubishi Electric PCH-3GKHA; Кондиционер Sanyo SAP-K71GJHA; Сплит система кондиционирования Mitsubishi Heavy SRK35ZJP-S; Сплит система кондиционирования Mitsubishi Heavy SRK25ZJP-S; Сплит система (кондиционер) Kentatsu KSGH26HFAN1; Сплит система (кондиционер) Kentatsu KSGC35HFAN1; Кассетный кондиционер LG T18LH; Сплит система (кондиционер) Kentatsu KSGH26HFAN1; Сплит система настенная Kentatsu KSGC53HFAN1; Кондиционер Panasonic CS-PA7GKD; Сплит система (кондиционер) Midea MSE-07HR; Кондиционер Kentatsu KSGH21HFDN1; Система автоматической пожарной сигнализации в помещениях 6,7 этажей; Система автоматической пожарной сигнализации в помещениях 4,5 этажей; Система автоматической пожарной сигнализации в помещениях 3 этажа; Видеодетектор TF-9038; Видеорегистратор 4-х канальный; Веб-камера; Видеокабель; Люстра Metal Spot art 55011; Люстра Metal Spot art 55011; Люстра Metal Spot art 55011; Табло Р10 информационное комбинированное; Тепловая завеса Тепломаш КЭВ-6П305Е, 2 шт; Тепловая завеса Тропик-6; Сплит система (кондиционер) Kentatsu KSGC35HFDN1; Лифтовое оборудование; Устройство спец.связи; Система домофонной связи; Шлагбаум G4000; Турникет PERCo TTR-04ML; Охранное ограждение (перегородка, металлические стойки, калитка); Контейнер, 3 шт; Видеокамера цветная AK-BL600; Видеокамера уличная SVI-S123A SD (2мпикс, 2.8 мм); Видеокамера цветная с ИК-подсветкой AK-BL700/DV28 (AVK40S70), 2 шт; Видеокамера уличная цветная CTV-PROB28238 WIRH, аналоговая; Конструкция Логотип; Конструкция Логотип; Конструкция Логотип; Конструкция Логотип ОАО Сибмост; Конструкция Логотип ОАО Сибмост; Конструкция Сибмост; Конструкция Сибмост; Кондиционер Kentatsu KSGM35HFAN1; Сплит система Tadiran TRM-09H; Кондиционер Chigo KFR-32GW; Сплит система LG S07LHK (TS-H076JSA0); Сплит система LG S09LHP (LS-H096QLL1); Кондиционер Kentatsu KSGC21HFAN1; Кондиционер Kentatsu KSGM21HFAN1; Кондиционер Midea MS11D-18HRN1; Кондиционер Fuji Electric RSW-7RA; Кондиционер Fuji Electric RSW-7RA; Кондиционер Kentatsu KSGH61HFAN1; Кондиционер Midea MS11D-18HRN1; Кондиционер Midea MS11D-18HRN1; Кондиционер Kentatsu KSGF61HFDN1; Кондиционер Samsung SH07ZA8; Кондиционер Midea MSC-09HRN1; Кондиционер Electrolux EACS-12 HC FMI/N3; Кондиционер Electrolux EACS-09 HC FMI/N3; Кондиционер Midea MSC-09HRN1; Кондиционер Samsung AQ07A5ME; Кондиционер Kentatsu KSGH26CFDN1; Сплит система Tosot T07H-SC/I; Сплит система LG S07LHP (LSNH0764DM1); Сплит система LG S09LHP (LSNH0964DM1); Кондиционер Kentatsu KMGM50HZAN1; Кондиционер Kentatsu KMGM25HZAN1; Сплит система Tadiran TRM-09H; Сплит система Tadiran TRM-09H; Сплит система Tadiran TRM-09H; Жалюзи вертикальные, 108 шт; Шкаф холодильный среднетемпературный Капри 1,12М; Духовой шкаф трехкамерный; Вытяжка Fox K44, 2 шт; Плита электрическая, 2 шт; Стол бильярдный 12-ти футовый, 2 шт; Насос Wilo MVI 1607/6-1/16/E/3-400-50-2, 2 шт; Шкаф металлический, 4 шт. 
Местонахождение имущества: Новосибирская область, г. Новосибирск, проспект Димитрова, 16..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5 762 793.01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апреля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«08» июня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«10» июня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