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5607–ОАЗФ/1/38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5607-ОАЗФ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38</w:t>
      </w:r>
      <w:r>
        <w:rPr>
          <w:rFonts w:eastAsia="Times New Roman"/>
        </w:rPr>
        <w:t>: Автобус ПАЗ 32050R, № шасси (рамы) X1M32050RY0006486; 2000 г.в.; гос.№ С 558 КВ 42; VIN: X1M32050RY0006486. Местонахождение: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111 272.25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«01» июня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