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5625–ОАОФ/2/2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Общество с ограниченной ответственностью "Каскад";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 «Техстрой» (390013, г. Рязань, 1-й Первомайский проспект, д. 62а, ОГРН: 1056206015898) на сумму 99713882,76.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99 713 882.76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Общество с ограниченной ответственностью "Каскад".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«31» мая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(Балашова Инна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Балашова Инна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