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5581–ОАОФ/2/1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Шерстнева Светлана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1 - Здание (жилой дом), площадь 44,8 кв.м., этажность: 1, назначение: жилое, кадастровый номер 57:21:0320101:384 и Земельный участок, площадь 5 600 кв.м., категория земель: земли населенных пунктов, разрешенное использование: для ведения личного подсобного хозяйства, кадастровый номер 57:21:0320101:100, расположенные по адресу: РФ, Орловская область, Краснозоренский муниципальный район, с/п Россошенское, с. Россошное, ул. Луговая, д. 74..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535 474.08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А42-730/2020.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Мурманской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Шерстнева Светлана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апреля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мая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мая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(Зиновик Елена Константиновна)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Зиновик Елена Константиновна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