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5621–ОАОФ/1/1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5621-ОАОФ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«Ойл Групп»;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(дебиторская задолженность) к :
1. ООО «ГК «ПРН», ИНН: 7725704720 - 21 240 090,00 руб.
2. ООО «Группа Эксперт», ИНН: 7714619159 - 449,99 руб.
3. Столичный филиал ОАО «МегаФон Ритейл», ИНН: 7825695758 - 450,00 руб.
4. ИП Мезенцев Игорь Дмитриевич, ИНН: 665913519311 - 6 000,00 руб.
5. ООО «МЕТАЛЛТРАНС», ИНН: 7729752347 - 171 440 148,21 руб.
6. ООО «ПСК»НГС», ИНН: 6330042899 - 115 418 099,86 руб.
7. Ревазов Владимир Касполатович, ИНН: 7707083893 - 9 900,00 руб.
8. ООО «Самаранефть-Сервис, ИНН: 6367045511 - 1 593 780,00 руб.
9. ООО «САМАРАТРАНСНЕФТЬ-ТЕРМИНАЛ», ИНН: 6367042944 - 222 185 192,80 руб.
10. ООО «СТК», ИНН: 7715969460 - 1 161 717 119,23 руб.
11. ООО «СТН-Логистика», ИНН: 6330056725 - 4 179 118,00 руб.
12. ООО «Такском», ИНН: 7704211201 - 6 880,00 руб.
13. ОАО «ТНК-BP Холдинг», ИНН: 7706107510 - 2 064 705,30 руб.
14. УФК по Самарской области (филиал ФАУ МО РФ ЦСКА (ЦСК ВВС, г.Самара), л/с 30426У62810), ИНН: 7714317863 - 34 000,00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1 529 906 340.06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А41-99765/2018.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«Ойл Групп».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мая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(Удовиченко Елена Станиславовна)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Удовиченко Елена Станиславовна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