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5605–ОАОФ/2/46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с кадастровым номером 69:33:0000015:478, площадью 547 725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1 895 000.00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«27»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«30» мая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мая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