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5605–ОАОФ/1/2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5605-ОАОФ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Земельный участок, виды разрешенного использования объекта недвижимости, площадь 83 915,00 кв.м.:
Для ведения личного подсобного хозяйства
Местоположение установлено относительно ориентира, расположенного в границах участка. Почтовый адрес ориентира: Тверская обл, р-н Калининский, с/п Верхневолжское, д Озерецкое.
Кадастровый номер 69:10:0370701:68.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9 189 531.65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А40-198689/17-174-301.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«27» мая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