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216" w:rsidRDefault="00862339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5511–ОТПП/1/1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2022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«НПА-Сегмент»;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категория земель: земли населенных пунктов, виды разрешенного использования: для размещения многофункционального административно-торгового и производственно-складского комплекса, площадь: 31184 кв.м., адрес: Местоположение установлено относительно ориентира, расположенного в границах участка. Почтовый адрес ориентира: город Москва, поселение Внуковское, севернее д. Шельбутово, yч.№4/1в. Кадастровый номер: 50:21:0100108:182..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287 100 000.00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А40-292020/19-95-345.</w:t>
      </w:r>
    </w:p>
    <w:p w:rsidR="00DC502C" w:rsidRDefault="00DC502C" w:rsidP="00DC502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города Москвы.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«НПА-Сегмент».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4A0FE4" w:rsidRDefault="004A0FE4" w:rsidP="008100A3">
      <w:pPr>
        <w:spacing w:after="120" w:line="264" w:lineRule="auto"/>
        <w:ind w:firstLine="567"/>
      </w:pPr>
      <w:proofErr w:type="spellStart"/>
      <w:r>
        <w:t>Боклин</w:t>
      </w:r>
      <w:proofErr w:type="spellEnd"/>
      <w:r>
        <w:t xml:space="preserve"> Вячеслав Андреевич</w:t>
      </w:r>
      <w:bookmarkStart w:id="6" w:name="_GoBack"/>
      <w:bookmarkEnd w:id="6"/>
    </w:p>
    <w:bookmarkEnd w:id="1"/>
    <w:p w:rsidR="008100A3" w:rsidRPr="004A0FE4" w:rsidRDefault="00DC502C" w:rsidP="008100A3">
      <w:pPr>
        <w:spacing w:before="120" w:after="120" w:line="264" w:lineRule="auto"/>
        <w:ind w:firstLine="215"/>
        <w:rPr>
          <w:b/>
          <w:bCs/>
        </w:rPr>
      </w:pPr>
      <w:r w:rsidRPr="004A0FE4">
        <w:rPr>
          <w:b/>
          <w:bCs/>
        </w:rPr>
        <w:t>9</w:t>
      </w:r>
      <w:r w:rsidR="008100A3" w:rsidRPr="004A0FE4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4A0FE4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4A0FE4">
        <w:rPr>
          <w:b/>
          <w:bCs/>
        </w:rPr>
        <w:t xml:space="preserve"> </w:t>
      </w:r>
    </w:p>
    <w:p w:rsidR="008100A3" w:rsidRPr="004A0FE4" w:rsidRDefault="008100A3" w:rsidP="008100A3">
      <w:pPr>
        <w:spacing w:after="120" w:line="264" w:lineRule="auto"/>
        <w:ind w:firstLine="567"/>
      </w:pPr>
      <w:r w:rsidRPr="004A0FE4">
        <w:t>Общество с ограниченной ответственностью "Группа Компаний "Кварта".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lastRenderedPageBreak/>
        <w:t xml:space="preserve">Место проведения торгов: «Всероссийская Электронная Торговая Площадка», адрес в сети интернет: </w:t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4A0FE4" w:rsidRDefault="008F7A3B" w:rsidP="008F7A3B">
      <w:pPr>
        <w:pStyle w:val="af5"/>
        <w:spacing w:before="280" w:after="280"/>
        <w:ind w:left="567"/>
        <w:jc w:val="both"/>
      </w:pPr>
      <w:r w:rsidRPr="002F7D85">
        <w:t>Организатор</w:t>
      </w:r>
      <w:r w:rsidRPr="004A0FE4">
        <w:t xml:space="preserve"> </w:t>
      </w:r>
      <w:r w:rsidRPr="002F7D85">
        <w:t>торгов</w:t>
      </w:r>
      <w:r w:rsidRPr="004A0FE4">
        <w:t xml:space="preserve"> </w:t>
      </w:r>
    </w:p>
    <w:p w:rsidR="008F7A3B" w:rsidRPr="004A0FE4" w:rsidRDefault="008F7A3B" w:rsidP="008F7A3B">
      <w:pPr>
        <w:pStyle w:val="af5"/>
        <w:spacing w:before="280" w:after="280"/>
        <w:ind w:left="567"/>
        <w:jc w:val="both"/>
        <w:rPr>
          <w:b/>
        </w:rPr>
      </w:pPr>
      <w:r w:rsidRPr="004A0FE4">
        <w:rPr>
          <w:b/>
        </w:rPr>
        <w:t>(Общество с ограниченной ответственностью "Группа Компаний "Кварта")</w:t>
      </w:r>
    </w:p>
    <w:p w:rsidR="008F7A3B" w:rsidRPr="004A0FE4" w:rsidRDefault="008F7A3B" w:rsidP="008F7A3B">
      <w:pPr>
        <w:pStyle w:val="af5"/>
        <w:spacing w:before="600" w:beforeAutospacing="0" w:afterAutospacing="0" w:line="264" w:lineRule="auto"/>
        <w:ind w:left="567"/>
        <w:jc w:val="both"/>
      </w:pPr>
      <w:r w:rsidRPr="004A0FE4">
        <w:t>_______________ Горбачев Максим Александрович</w:t>
      </w:r>
    </w:p>
    <w:p w:rsidR="00760216" w:rsidRPr="004A0FE4" w:rsidRDefault="00760216" w:rsidP="008F7A3B">
      <w:pPr>
        <w:pStyle w:val="af5"/>
        <w:spacing w:before="280" w:after="280"/>
        <w:jc w:val="both"/>
      </w:pPr>
    </w:p>
    <w:sectPr w:rsidR="00760216" w:rsidRPr="004A0F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1B4" w:rsidRDefault="001A01B4">
      <w:r>
        <w:separator/>
      </w:r>
    </w:p>
  </w:endnote>
  <w:endnote w:type="continuationSeparator" w:id="0">
    <w:p w:rsidR="001A01B4" w:rsidRDefault="001A0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1B4" w:rsidRDefault="001A01B4">
      <w:r>
        <w:separator/>
      </w:r>
    </w:p>
  </w:footnote>
  <w:footnote w:type="continuationSeparator" w:id="0">
    <w:p w:rsidR="001A01B4" w:rsidRDefault="001A01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16"/>
    <w:rsid w:val="001A01B4"/>
    <w:rsid w:val="00300482"/>
    <w:rsid w:val="003022C5"/>
    <w:rsid w:val="003278FC"/>
    <w:rsid w:val="003F092A"/>
    <w:rsid w:val="004A0FE4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31</cp:revision>
  <dcterms:created xsi:type="dcterms:W3CDTF">2018-02-15T22:24:00Z</dcterms:created>
  <dcterms:modified xsi:type="dcterms:W3CDTF">2022-05-27T09:25:00Z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