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5582–ОТПП/2/18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18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«23»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5582-ОТПП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18</w:t>
      </w:r>
      <w:r>
        <w:rPr>
          <w:rFonts w:eastAsia="Times New Roman"/>
        </w:rPr>
        <w:t>: Наименование объекта: земельный участок, кадастровый номер: 24:11:0330101:793, площадь: 1653 кв. м., вид права: собственность, виды разрешенного использования объекта: для ведения дачного хозяйства, адрес: Красноярский край, Емельяновский район, Шуваевский сельсовет, ДНТ "Раздолье", улица Продольная, участок № 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285 300.00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18.05.2022 00:00:00 ⇆ 22.05.2022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5582–ОТПП/2/18</w:t>
      </w:r>
      <w:r>
        <w:rPr/>
        <w:t xml:space="preserve"> от </w:t>
      </w:r>
      <w:r>
        <w:rPr>
          <w:u w:val="single"/>
        </w:rPr>
        <w:t>«23» мая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"БАНКРОТ.РУ"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(ОГРН:1201800020597)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мая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23:30:42;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Масунов Александр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(ИНН:240900660674)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мая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12:37:24;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ИП Герасимов Михаил Анатольевич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(ОГРНИП:305246406800010)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мая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18:12:18;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18.05.2022 00:00:00 ⇆ 22.05.2022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22.05.2022 23:30:42.928416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Масунов Александр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57 500.00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18.05.2022 00:00:00 ⇆ 22.05.2022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21.05.2022 12:37:24.769406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Герасимов Михаил Анатольевич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18.05.2022 00:00:00 ⇆ 22.05.2022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21.05.2022 18:12:18.596683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Герасимов Михаил Анатольевич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г.Дивногорск,ул.Чкалова,д.33А,кв.15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Согласно положению о порядке, сроках и условиях продажи имущества должника Анисимовой Ю. 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Согласно положению о порядке, сроках и условиях продажи имущества должника Анисимовой Ю. В.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