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5594–ОАОФ/1/1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Минина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Вид разрешенного использования объекта недвижимости: Для сельскохозяйственного производства. Кадастровый номер: 74:12:0203003:8. Площадь 420000 +/- 5670 Местоположение установлено относительно ориентира, расположенного в границах участка. Почтовый адрес ориентира: Челябинская область, р-н. Красноармейский..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А76-9044/2019.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