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5543–ОАОФ/2/4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4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«19» мая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5543-ОАОФ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"САНТО-ХОЛДИНГ";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4</w:t>
      </w:r>
      <w:r>
        <w:rPr>
          <w:rFonts w:eastAsia="Times New Roman"/>
        </w:rPr>
        <w:t>: Земельный участок кадастровый номер 54:33:050101:109, площадью 310 кв.м. Земельный участок кадастровый номер 54:33:050101:110, площадью 1063 кв.м. Земельный участок кадастровый номер 54:33:050101:132, площадью 5417 кв.м. Местонахождение - Новосибирская область, г. Искитим, ул. Пушкина, 20..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12 157 000.00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А40-216512/2016.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г.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ООО "САНТО-ХОЛДИНГ".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Щукин Антон Олегович.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Щукин Антон Олегович.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«04» апреля 2022г. 08:00:00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«13» мая 2022г. 07:59:00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«18» мая 2022г. 08:00:00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«19» мая 2022г. 08:00:00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(Щукин Антон Олегович)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Щукин Антон Олегович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