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6C0D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7B0802B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5D181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7715276" w14:textId="3613F3D9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8C7B58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517576AC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2567D6D" w14:textId="33A3A949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Машковцев Юрий</w:t>
      </w:r>
      <w:r w:rsidR="008C7B58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Владимирович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А60-29388/2021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6B16896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AA10C5A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F63C8D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621D9CE7" w14:textId="405C14C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39C38CF" w14:textId="76F8038D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Кадастровый номер: 66:16/</w:t>
      </w:r>
      <w:r w:rsidR="008C7B58" w:rsidRPr="00AD1F0A">
        <w:rPr>
          <w:rFonts w:ascii="Times New Roman" w:hAnsi="Times New Roman"/>
          <w:b/>
        </w:rPr>
        <w:t>01:01:358: 00:38</w:t>
      </w:r>
      <w:r w:rsidRPr="00AD1F0A">
        <w:rPr>
          <w:rFonts w:ascii="Times New Roman" w:hAnsi="Times New Roman"/>
          <w:b/>
        </w:rPr>
        <w:t>;</w:t>
      </w:r>
    </w:p>
    <w:p w14:paraId="4B3C5755" w14:textId="5112D4B5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 xml:space="preserve">Объект </w:t>
      </w:r>
      <w:r w:rsidR="008C7B58" w:rsidRPr="00AD1F0A">
        <w:rPr>
          <w:rFonts w:ascii="Times New Roman" w:hAnsi="Times New Roman"/>
          <w:b/>
        </w:rPr>
        <w:t>права: Гаражный</w:t>
      </w:r>
      <w:r w:rsidRPr="00AD1F0A">
        <w:rPr>
          <w:rFonts w:ascii="Times New Roman" w:hAnsi="Times New Roman"/>
          <w:b/>
        </w:rPr>
        <w:t xml:space="preserve"> бокс;</w:t>
      </w:r>
    </w:p>
    <w:p w14:paraId="64EF34B7" w14:textId="0C19F5A2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Площадь: 18.5;</w:t>
      </w:r>
    </w:p>
    <w:p w14:paraId="47C62C58" w14:textId="6A81D034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Местонахождение: Свердловская область, г. Первоуральск, ГСК №14 в районе пос. Талица, гаражный бокс №51;</w:t>
      </w:r>
    </w:p>
    <w:p w14:paraId="20BE94AE" w14:textId="2E9DB834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Основание возникновения права: Свидетельство о государственной регистрации права 66 АВ 756475 от 01.10.2002 г.</w:t>
      </w:r>
    </w:p>
    <w:p w14:paraId="56F564BA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F262457" w14:textId="52945BCA" w:rsidR="00FD4D4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Вторые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>30.06.2022 10:00:00</w:t>
      </w:r>
      <w:r w:rsidRPr="00924086">
        <w:rPr>
          <w:rFonts w:ascii="Times New Roman" w:hAnsi="Times New Roman"/>
        </w:rPr>
        <w:t xml:space="preserve">; </w:t>
      </w:r>
    </w:p>
    <w:p w14:paraId="154CDF3F" w14:textId="23770D35" w:rsidR="00FD4D41" w:rsidRPr="00EC478B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>
        <w:t xml:space="preserve"> </w:t>
      </w:r>
      <w:r w:rsidRPr="008C7B58">
        <w:rPr>
          <w:rFonts w:ascii="Times New Roman" w:hAnsi="Times New Roman"/>
        </w:rPr>
        <w:t>22.06.2022 18:00:00.</w:t>
      </w:r>
    </w:p>
    <w:p w14:paraId="411D2BDC" w14:textId="36398395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8C7B58" w:rsidRPr="008C7B58">
        <w:rPr>
          <w:rFonts w:ascii="Times New Roman" w:hAnsi="Times New Roman"/>
          <w:b/>
          <w:bCs/>
        </w:rPr>
        <w:t xml:space="preserve">https://банкрот.вэтп.рф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72864B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ABEF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609749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3CA56C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646F609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FD8597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9ED0C50" w14:textId="48A4DE8E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 xml:space="preserve">Банк ВТБ Корреспондентский счет: № 30101810165770000501 БИК: 046577501 ИНН 7702070139 Р/С </w:t>
      </w:r>
      <w:r w:rsidR="008C7B58" w:rsidRPr="008C7B58">
        <w:rPr>
          <w:rFonts w:ascii="Times New Roman" w:hAnsi="Times New Roman"/>
          <w:b/>
          <w:bCs/>
        </w:rPr>
        <w:t>40817810306126000829</w:t>
      </w:r>
      <w:r w:rsidRPr="00DC6BBF">
        <w:rPr>
          <w:rFonts w:ascii="Times New Roman" w:hAnsi="Times New Roman"/>
          <w:b/>
          <w:bCs/>
        </w:rPr>
        <w:t>.</w:t>
      </w:r>
    </w:p>
    <w:p w14:paraId="25FE29F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229D88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09CD64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BD469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4EF2B16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4F8B9EF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3A5F5E6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B6418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D8110DA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BDDC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74AE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9F9120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056FC" w14:textId="5A5CF729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Машковцев</w:t>
            </w:r>
            <w:r w:rsidR="008C7B58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Юри</w:t>
            </w:r>
            <w:r w:rsidR="008C7B58"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="00EC478B" w:rsidRPr="00EC478B">
              <w:rPr>
                <w:rFonts w:ascii="Times New Roman" w:hAnsi="Times New Roman"/>
                <w:b/>
                <w:bCs/>
              </w:rPr>
              <w:t>Владимирович</w:t>
            </w:r>
            <w:r w:rsidR="008C7B58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5C89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1ACB719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39E5E1D3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639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24E15E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8AB2A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97C95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72A62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85BF2DE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0EEF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5B412E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AE0734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FB438E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FF7A6FE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ACE5D8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3152BD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E3F2521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4B2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152815">
    <w:abstractNumId w:val="5"/>
  </w:num>
  <w:num w:numId="2" w16cid:durableId="1436944225">
    <w:abstractNumId w:val="3"/>
  </w:num>
  <w:num w:numId="3" w16cid:durableId="850989996">
    <w:abstractNumId w:val="1"/>
  </w:num>
  <w:num w:numId="4" w16cid:durableId="1135369798">
    <w:abstractNumId w:val="6"/>
  </w:num>
  <w:num w:numId="5" w16cid:durableId="1906602711">
    <w:abstractNumId w:val="7"/>
  </w:num>
  <w:num w:numId="6" w16cid:durableId="1040592391">
    <w:abstractNumId w:val="0"/>
  </w:num>
  <w:num w:numId="7" w16cid:durableId="1269004036">
    <w:abstractNumId w:val="2"/>
  </w:num>
  <w:num w:numId="8" w16cid:durableId="1192719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00E75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C7B58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D1F0A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4C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2</cp:revision>
  <dcterms:created xsi:type="dcterms:W3CDTF">2022-05-16T07:34:00Z</dcterms:created>
  <dcterms:modified xsi:type="dcterms:W3CDTF">2022-05-16T07:34:00Z</dcterms:modified>
</cp:coreProperties>
</file>