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Чмарак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13:16:0405004:5, назначение: для сельскохозяйственного использования,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415 800.00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Чмарак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