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5559–ОАЗФ/1/1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«Промтрактор»;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 АО «Промтрактор» (ОС), ТМЦ, ДЗ, ОКР, НИОКР, НМА, ТЗ (Подробный перечень имущества, входящего в состав лотов содержится в Приложении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6 399 628 160.03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«Промтрактор».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