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5545–ОАОФ/2/20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Аршинов Александр 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автомобиль VOLKSWAGEN модель Passat, 2011 г.в., VIN: WVWZZZ3CZBP344830.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А40-133020/2020.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Аршинов Александр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