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5468–ОАОФ/2/8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Дебиторская задолженность к Чекуновой Галине Алексеевне (ИНН 541750054897) в размере 132 181,96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132 181.96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апреля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апреля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