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Гаврилову Василию Григорьевичу (ИНН 543306246550) в размере 9 123,42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9 123.42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