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VOLKSWAGEN 2K CADDY, г/н Т020ЕС750, VIN WV2ZZZ2KZEX084762, местонахождение: на территории Особой экономической зоны Алабуга; VOLKSWAGEN 2K CADDY, г/н М348ОО190, VIN WV1ZZZ2KZBX275566, местонахождение: г. Волгоград..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мая 2022 года, время:  16:18:42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мая 2022 года, время:  16:18:42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