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«Родекс»;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хозяйственными постройками, общей площадью 334,30 кв.м., расположенный по адресу: Московская область, Одинцовский район, д. Солослово, д. 86б; условный номер 50-50-20/014/2005-166, кадастровый номер 50:20:0000000:57081; Земельный участок, общей площадью 524 кв.м., расположенный по адресу: Московская область, Одинцовский район, д. Солослово, д. 86; кадастровый номер 50:20:0040640:121;Земельный участок, общей площадью 500 кв.м., расположенный по адресу: Московская область, Одинцовский район, д. Солослово, д. 79а; кадастровый номер 50:20:0040640:113.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23 983 000.00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№А40-138070/18-8-156Б.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«Родекс».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Румянцев Евгений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апреля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