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"СОБИТ";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«БЛОК-ГЕО» (ИНН: 7720249435, КПП: 772001001, ОГРН: 1027700453186, адрес: 111524, г. МОСКВА, УЛИЦА ПЕРОВСКАЯ, 1); 100% доли в уставном капитале Общества с ограниченной ответственностью «ПЕРСПЕКТИВНЫЕ ИНВЕСТИЦИИ», (ИНН: 7731588824, КПП: 772001001, ОГРН: 1087746344400, адрес: 111524, г. МОСКВА, УЛИЦА ПЕРОВСКАЯ, 1, СТРОЕНИЕ 20, ЭТ 3 КОМ 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657 000 000.00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А40-82406/2018.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"СОБИТ".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апреля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