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5468–ОАОФ/1/8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Дебиторская задолженность к Чекуновой Галине Алексеевне (ИНН 541750054897) в размере 132 181,96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132 181.96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__________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