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11044" w14:textId="7DDF98DE" w:rsidR="0005606A" w:rsidRPr="00CA48ED" w:rsidRDefault="0005606A" w:rsidP="0005606A">
      <w:pPr>
        <w:pStyle w:val="a5"/>
        <w:tabs>
          <w:tab w:val="left" w:pos="0"/>
        </w:tabs>
        <w:spacing w:line="19" w:lineRule="atLeast"/>
        <w:ind w:right="-1"/>
        <w:rPr>
          <w:b/>
          <w:bCs/>
          <w:szCs w:val="24"/>
        </w:rPr>
      </w:pPr>
      <w:r w:rsidRPr="00CA48ED">
        <w:rPr>
          <w:b/>
          <w:bCs/>
          <w:szCs w:val="24"/>
        </w:rPr>
        <w:t>ДОГОВОР</w:t>
      </w:r>
    </w:p>
    <w:p w14:paraId="7419E627" w14:textId="77777777" w:rsidR="0005606A" w:rsidRPr="00CA48ED" w:rsidRDefault="0005606A" w:rsidP="0005606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купли-продажи транспортного средства</w:t>
      </w:r>
      <w:r w:rsidR="00A84D70" w:rsidRPr="00CA48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F6446" w14:textId="77777777" w:rsidR="0005606A" w:rsidRPr="00CA48ED" w:rsidRDefault="0005606A" w:rsidP="0005606A">
      <w:pPr>
        <w:pStyle w:val="a3"/>
        <w:tabs>
          <w:tab w:val="left" w:pos="1080"/>
        </w:tabs>
        <w:spacing w:line="19" w:lineRule="atLeast"/>
      </w:pPr>
    </w:p>
    <w:p w14:paraId="1DD69FE2" w14:textId="04C5DEE3" w:rsidR="0005606A" w:rsidRPr="00CA48ED" w:rsidRDefault="00866D9B" w:rsidP="0005606A">
      <w:pPr>
        <w:tabs>
          <w:tab w:val="left" w:pos="1080"/>
        </w:tabs>
        <w:spacing w:line="19" w:lineRule="atLeast"/>
        <w:ind w:left="567"/>
      </w:pPr>
      <w:r w:rsidRPr="00CA48ED">
        <w:t>г</w:t>
      </w:r>
      <w:r w:rsidR="00442311" w:rsidRPr="00CA48ED">
        <w:t>.</w:t>
      </w:r>
      <w:r w:rsidRPr="00CA48ED">
        <w:t xml:space="preserve"> </w:t>
      </w:r>
      <w:r w:rsidR="00442311" w:rsidRPr="00CA48ED">
        <w:t>Новосибирск</w:t>
      </w:r>
      <w:r w:rsidR="004F7598" w:rsidRPr="00CA48ED">
        <w:t xml:space="preserve">    </w:t>
      </w:r>
      <w:r w:rsidRPr="00CA48ED">
        <w:tab/>
      </w:r>
      <w:r w:rsidRPr="00CA48ED">
        <w:tab/>
      </w:r>
      <w:r w:rsidRPr="00CA48ED">
        <w:tab/>
      </w:r>
      <w:r w:rsidRPr="00CA48ED">
        <w:tab/>
        <w:t xml:space="preserve">               </w:t>
      </w:r>
      <w:r w:rsidR="004F7598" w:rsidRPr="00CA48ED">
        <w:t xml:space="preserve">            </w:t>
      </w:r>
      <w:r w:rsidRPr="00CA48ED">
        <w:t xml:space="preserve">   </w:t>
      </w:r>
      <w:r w:rsidR="00442311" w:rsidRPr="00CA48ED">
        <w:t xml:space="preserve">  </w:t>
      </w:r>
      <w:r w:rsidR="00BA7B0A">
        <w:t xml:space="preserve"> </w:t>
      </w:r>
      <w:r w:rsidR="00442311" w:rsidRPr="00CA48ED">
        <w:t xml:space="preserve">      </w:t>
      </w:r>
      <w:proofErr w:type="gramStart"/>
      <w:r w:rsidR="00442311" w:rsidRPr="00CA48ED">
        <w:t xml:space="preserve">   </w:t>
      </w:r>
      <w:r w:rsidR="0005606A" w:rsidRPr="00CA48ED">
        <w:t>«</w:t>
      </w:r>
      <w:proofErr w:type="gramEnd"/>
      <w:r w:rsidR="001D5BA0">
        <w:t>___</w:t>
      </w:r>
      <w:r w:rsidR="0005606A" w:rsidRPr="00CA48ED">
        <w:t xml:space="preserve">» </w:t>
      </w:r>
      <w:r w:rsidR="001D5BA0">
        <w:t>_______</w:t>
      </w:r>
      <w:r w:rsidR="0005606A" w:rsidRPr="00CA48ED">
        <w:t xml:space="preserve"> 20</w:t>
      </w:r>
      <w:r w:rsidRPr="00CA48ED">
        <w:t>2</w:t>
      </w:r>
      <w:r w:rsidR="001D5BA0">
        <w:t>2</w:t>
      </w:r>
      <w:r w:rsidR="0005606A" w:rsidRPr="00CA48ED">
        <w:t xml:space="preserve"> года</w:t>
      </w:r>
    </w:p>
    <w:p w14:paraId="4DC05B65" w14:textId="77777777" w:rsidR="0005606A" w:rsidRPr="00CA48ED" w:rsidRDefault="0005606A" w:rsidP="0005606A">
      <w:pPr>
        <w:tabs>
          <w:tab w:val="left" w:pos="1080"/>
        </w:tabs>
        <w:spacing w:line="19" w:lineRule="atLeast"/>
        <w:jc w:val="center"/>
      </w:pPr>
    </w:p>
    <w:p w14:paraId="677F17AB" w14:textId="77777777" w:rsidR="0005606A" w:rsidRPr="00CA48ED" w:rsidRDefault="004F7598" w:rsidP="002F3CE6">
      <w:pPr>
        <w:ind w:firstLine="567"/>
        <w:jc w:val="both"/>
        <w:rPr>
          <w:rFonts w:ascii="Times" w:hAnsi="Times" w:cs="Times"/>
        </w:rPr>
      </w:pPr>
      <w:r w:rsidRPr="00CA48ED">
        <w:rPr>
          <w:rFonts w:ascii="Times" w:hAnsi="Times" w:cs="Times"/>
          <w:b/>
          <w:bCs/>
        </w:rPr>
        <w:t>Акционерное общество «Сибмост»</w:t>
      </w:r>
      <w:r w:rsidRPr="00CA48ED">
        <w:rPr>
          <w:rFonts w:ascii="Times" w:hAnsi="Times" w:cs="Times"/>
          <w:bCs/>
        </w:rPr>
        <w:t xml:space="preserve"> (со</w:t>
      </w:r>
      <w:r w:rsidRPr="00CA48ED">
        <w:rPr>
          <w:rFonts w:ascii="Times" w:hAnsi="Times" w:cs="Times"/>
        </w:rPr>
        <w:t>кращенное наименование – АО «</w:t>
      </w:r>
      <w:r w:rsidRPr="00CA48ED">
        <w:rPr>
          <w:rFonts w:ascii="Times" w:hAnsi="Times" w:cs="Times"/>
          <w:bCs/>
        </w:rPr>
        <w:t xml:space="preserve">Сибмост», ИНН </w:t>
      </w:r>
      <w:r w:rsidRPr="00CA48ED">
        <w:rPr>
          <w:rFonts w:ascii="Times" w:hAnsi="Times" w:cs="Times"/>
          <w:color w:val="000000"/>
          <w:shd w:val="clear" w:color="auto" w:fill="FFFFFF"/>
        </w:rPr>
        <w:t>5407127899</w:t>
      </w:r>
      <w:r w:rsidRPr="00CA48ED">
        <w:rPr>
          <w:rFonts w:ascii="Times" w:hAnsi="Times" w:cs="Times"/>
        </w:rPr>
        <w:t xml:space="preserve">, ОГРН </w:t>
      </w:r>
      <w:r w:rsidRPr="00CA48ED">
        <w:rPr>
          <w:rFonts w:ascii="Times" w:hAnsi="Times" w:cs="Times"/>
          <w:color w:val="000000"/>
          <w:shd w:val="clear" w:color="auto" w:fill="FFFFFF"/>
        </w:rPr>
        <w:t>1025403206300</w:t>
      </w:r>
      <w:r w:rsidRPr="00CA48ED">
        <w:rPr>
          <w:rFonts w:ascii="Times" w:hAnsi="Times" w:cs="Times"/>
        </w:rPr>
        <w:t xml:space="preserve">, </w:t>
      </w:r>
      <w:r w:rsidRPr="00CA48ED">
        <w:rPr>
          <w:rFonts w:ascii="Times" w:hAnsi="Times" w:cs="Times"/>
          <w:bCs/>
        </w:rPr>
        <w:t xml:space="preserve">место нахождения: </w:t>
      </w:r>
      <w:r w:rsidRPr="00CA48ED">
        <w:rPr>
          <w:rFonts w:ascii="Times" w:hAnsi="Times" w:cs="Times"/>
          <w:color w:val="000000"/>
          <w:shd w:val="clear" w:color="auto" w:fill="FFFFFF"/>
        </w:rPr>
        <w:t>630099, Новосибирская область, город Новосибирск, проспект Димитрова, 16)</w:t>
      </w:r>
      <w:r w:rsidRPr="00CA48ED">
        <w:rPr>
          <w:rFonts w:ascii="Times" w:hAnsi="Times" w:cs="Times"/>
        </w:rPr>
        <w:t xml:space="preserve"> </w:t>
      </w:r>
      <w:r w:rsidRPr="00CA48ED">
        <w:rPr>
          <w:rFonts w:ascii="Times" w:hAnsi="Times" w:cs="Times"/>
          <w:bCs/>
        </w:rPr>
        <w:t xml:space="preserve">в лице конкурсного управляющего Богданова Сергея Анатольевича, действующего на основании решения Арбитражного суда Новосибирской области от 18.05.2020 года по делу </w:t>
      </w:r>
      <w:r w:rsidRPr="00CA48ED">
        <w:rPr>
          <w:rFonts w:ascii="Times" w:hAnsi="Times" w:cs="Times"/>
        </w:rPr>
        <w:t xml:space="preserve">А45-14070/2016, </w:t>
      </w:r>
      <w:r w:rsidRPr="00CA48ED">
        <w:rPr>
          <w:rFonts w:ascii="Times" w:hAnsi="Times" w:cs="Times"/>
          <w:bCs/>
        </w:rPr>
        <w:t>именуемое в дальнейшем «</w:t>
      </w:r>
      <w:r w:rsidRPr="00CA48ED">
        <w:rPr>
          <w:rFonts w:ascii="Times" w:hAnsi="Times" w:cs="Times"/>
          <w:b/>
          <w:bCs/>
        </w:rPr>
        <w:t>Продавец</w:t>
      </w:r>
      <w:r w:rsidRPr="00CA48ED">
        <w:rPr>
          <w:rFonts w:ascii="Times" w:hAnsi="Times" w:cs="Times"/>
          <w:bCs/>
        </w:rPr>
        <w:t>»</w:t>
      </w:r>
      <w:r w:rsidR="0005606A" w:rsidRPr="00CA48ED">
        <w:rPr>
          <w:rFonts w:ascii="Times" w:hAnsi="Times" w:cs="Times"/>
        </w:rPr>
        <w:t xml:space="preserve">, с одной стороны, и, </w:t>
      </w:r>
    </w:p>
    <w:p w14:paraId="6F1F04F1" w14:textId="1ECD096B" w:rsidR="004F7598" w:rsidRPr="009F4EF4" w:rsidRDefault="001D5BA0" w:rsidP="004F7598">
      <w:pPr>
        <w:ind w:firstLine="567"/>
        <w:jc w:val="both"/>
        <w:rPr>
          <w:rFonts w:ascii="Times" w:hAnsi="Times" w:cs="Times"/>
        </w:rPr>
      </w:pPr>
      <w:r>
        <w:rPr>
          <w:rFonts w:ascii="Times" w:hAnsi="Times" w:cs="Times"/>
          <w:b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05606A" w:rsidRPr="009F4EF4">
        <w:rPr>
          <w:rFonts w:ascii="Times" w:hAnsi="Times" w:cs="Times"/>
        </w:rPr>
        <w:t>, именуем</w:t>
      </w:r>
      <w:r w:rsidR="0032306E" w:rsidRPr="009F4EF4">
        <w:rPr>
          <w:rFonts w:ascii="Times" w:hAnsi="Times" w:cs="Times"/>
        </w:rPr>
        <w:t>ый</w:t>
      </w:r>
      <w:r w:rsidR="0005606A" w:rsidRPr="009F4EF4">
        <w:rPr>
          <w:rFonts w:ascii="Times" w:hAnsi="Times" w:cs="Times"/>
        </w:rPr>
        <w:t xml:space="preserve"> далее – «</w:t>
      </w:r>
      <w:r w:rsidR="0005606A" w:rsidRPr="009F4EF4">
        <w:rPr>
          <w:rFonts w:ascii="Times" w:hAnsi="Times" w:cs="Times"/>
          <w:b/>
        </w:rPr>
        <w:t>Покупатель</w:t>
      </w:r>
      <w:r w:rsidR="0005606A" w:rsidRPr="009F4EF4">
        <w:rPr>
          <w:rFonts w:ascii="Times" w:hAnsi="Times" w:cs="Times"/>
        </w:rPr>
        <w:t xml:space="preserve">», с другой стороны, </w:t>
      </w:r>
      <w:r w:rsidR="004F7598" w:rsidRPr="009F4EF4">
        <w:rPr>
          <w:rFonts w:ascii="Times" w:hAnsi="Times" w:cs="Times"/>
        </w:rPr>
        <w:t>совместно именуемые «Стороны», заключили настоящий Договор о нижеследующем</w:t>
      </w:r>
    </w:p>
    <w:p w14:paraId="3A9A4499" w14:textId="4DD41570" w:rsidR="0032306E" w:rsidRPr="00CA48ED" w:rsidRDefault="0032306E" w:rsidP="0032306E">
      <w:pPr>
        <w:ind w:firstLine="567"/>
        <w:jc w:val="both"/>
        <w:rPr>
          <w:rFonts w:ascii="Times" w:hAnsi="Times" w:cs="Times"/>
        </w:rPr>
      </w:pPr>
      <w:r w:rsidRPr="009F4EF4">
        <w:rPr>
          <w:rFonts w:ascii="Times" w:hAnsi="Times" w:cs="Times"/>
        </w:rPr>
        <w:t xml:space="preserve">Настоящий договор заключен по результатам торгов, проведенных </w:t>
      </w:r>
      <w:r w:rsidR="001D5BA0">
        <w:rPr>
          <w:rFonts w:ascii="Times" w:hAnsi="Times" w:cs="Times"/>
        </w:rPr>
        <w:t>___________________________</w:t>
      </w:r>
      <w:r w:rsidRPr="009F4EF4">
        <w:rPr>
          <w:rFonts w:ascii="Times" w:hAnsi="Times" w:cs="Times"/>
        </w:rPr>
        <w:t xml:space="preserve"> организатором торгов – Обществом с ограниченной ответственностью «Межрегионконсалт».</w:t>
      </w:r>
    </w:p>
    <w:p w14:paraId="6378BAA8" w14:textId="3F452CE3" w:rsidR="004F7598" w:rsidRPr="00CA48ED" w:rsidRDefault="0032306E" w:rsidP="0032306E">
      <w:pPr>
        <w:ind w:firstLine="567"/>
        <w:jc w:val="both"/>
        <w:rPr>
          <w:rFonts w:ascii="Times" w:hAnsi="Times" w:cs="Times"/>
        </w:rPr>
      </w:pPr>
      <w:r w:rsidRPr="00BA7B0A">
        <w:rPr>
          <w:rFonts w:ascii="Times" w:hAnsi="Times" w:cs="Times"/>
        </w:rPr>
        <w:t>Сообщение о проведении торгов по продаже имущества опубликовано в газете «Коммерсантъ» №</w:t>
      </w:r>
      <w:r w:rsidR="001D5BA0">
        <w:rPr>
          <w:rFonts w:ascii="Times" w:hAnsi="Times" w:cs="Times"/>
        </w:rPr>
        <w:t>_________</w:t>
      </w:r>
      <w:r w:rsidRPr="00BA7B0A">
        <w:rPr>
          <w:rFonts w:ascii="Times" w:hAnsi="Times" w:cs="Times"/>
        </w:rPr>
        <w:t xml:space="preserve"> от </w:t>
      </w:r>
      <w:r w:rsidR="001D5BA0">
        <w:rPr>
          <w:rFonts w:ascii="Times" w:hAnsi="Times" w:cs="Times"/>
        </w:rPr>
        <w:t>___________</w:t>
      </w:r>
      <w:r w:rsidRPr="00BA7B0A">
        <w:rPr>
          <w:rFonts w:ascii="Times" w:hAnsi="Times" w:cs="Times"/>
        </w:rPr>
        <w:t xml:space="preserve">, стр. </w:t>
      </w:r>
      <w:r w:rsidR="001D5BA0">
        <w:rPr>
          <w:rFonts w:ascii="Times" w:hAnsi="Times" w:cs="Times"/>
        </w:rPr>
        <w:t>___</w:t>
      </w:r>
      <w:r w:rsidRPr="00BA7B0A">
        <w:rPr>
          <w:rFonts w:ascii="Times" w:hAnsi="Times" w:cs="Times"/>
        </w:rPr>
        <w:t xml:space="preserve">, объявление № </w:t>
      </w:r>
      <w:r w:rsidR="001D5BA0">
        <w:rPr>
          <w:rFonts w:ascii="Times" w:hAnsi="Times" w:cs="Times"/>
        </w:rPr>
        <w:t>_________________</w:t>
      </w:r>
      <w:r w:rsidR="00BA7B0A" w:rsidRPr="00BA7B0A">
        <w:rPr>
          <w:rFonts w:ascii="Times" w:hAnsi="Times" w:cs="Times"/>
        </w:rPr>
        <w:t xml:space="preserve"> </w:t>
      </w:r>
      <w:r w:rsidRPr="00BA7B0A">
        <w:rPr>
          <w:rFonts w:ascii="Times" w:hAnsi="Times" w:cs="Times"/>
        </w:rPr>
        <w:t xml:space="preserve">и включено в сведения Единого федерального реестра сведений о банкротстве </w:t>
      </w:r>
      <w:r w:rsidR="001D5BA0">
        <w:rPr>
          <w:rFonts w:ascii="Times" w:hAnsi="Times" w:cs="Times"/>
        </w:rPr>
        <w:t>__________________</w:t>
      </w:r>
      <w:r w:rsidRPr="00BA7B0A">
        <w:rPr>
          <w:rFonts w:ascii="Times" w:hAnsi="Times" w:cs="Times"/>
        </w:rPr>
        <w:t xml:space="preserve"> в сообщении № </w:t>
      </w:r>
      <w:r w:rsidR="001D5BA0">
        <w:rPr>
          <w:rFonts w:ascii="Times" w:hAnsi="Times" w:cs="Times"/>
        </w:rPr>
        <w:t>________________</w:t>
      </w:r>
      <w:r w:rsidR="00E84A23" w:rsidRPr="00BA7B0A">
        <w:rPr>
          <w:rFonts w:ascii="Times" w:eastAsia="Calibri" w:hAnsi="Times" w:cs="Times"/>
          <w:lang w:eastAsia="en-US"/>
        </w:rPr>
        <w:t>.</w:t>
      </w:r>
    </w:p>
    <w:p w14:paraId="299D987F" w14:textId="77777777" w:rsidR="0005606A" w:rsidRPr="00CA48ED" w:rsidRDefault="0005606A" w:rsidP="0005606A"/>
    <w:p w14:paraId="1DF01555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Предмет Договора</w:t>
      </w:r>
    </w:p>
    <w:p w14:paraId="1E6F2583" w14:textId="77777777" w:rsidR="0005606A" w:rsidRPr="00CA48ED" w:rsidRDefault="0005606A" w:rsidP="0005606A"/>
    <w:p w14:paraId="28FEDEF2" w14:textId="77777777" w:rsidR="00AB21A1" w:rsidRPr="006345D4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Продавец обязуются передать в собственность Покупателя </w:t>
      </w:r>
      <w:r w:rsidR="00AB21A1" w:rsidRPr="00CA48ED">
        <w:rPr>
          <w:rFonts w:ascii="Times New Roman" w:hAnsi="Times New Roman" w:cs="Times New Roman"/>
          <w:sz w:val="24"/>
          <w:szCs w:val="24"/>
        </w:rPr>
        <w:t>транспортное средство со следующими идентификационными данными:</w:t>
      </w:r>
    </w:p>
    <w:p w14:paraId="4A12FED2" w14:textId="54B9F87B" w:rsidR="001E46F6" w:rsidRPr="009F4EF4" w:rsidRDefault="001D5BA0" w:rsidP="001E46F6">
      <w:pPr>
        <w:pStyle w:val="ConsPlusNormal"/>
        <w:ind w:left="851" w:firstLine="0"/>
        <w:jc w:val="both"/>
        <w:outlineLvl w:val="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C68F10" w14:textId="77777777" w:rsidR="0005606A" w:rsidRPr="00CA48ED" w:rsidRDefault="0005606A" w:rsidP="007403E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(далее - Имущество), а Покупатель обязуется принять данное имущество и уплатить за него определенную настоящим Договором цену.</w:t>
      </w:r>
    </w:p>
    <w:p w14:paraId="5F238637" w14:textId="616D4B91" w:rsidR="00825773" w:rsidRDefault="0005606A" w:rsidP="00825773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Имущество, являющееся предметом настоящего Договора, входит в состав Лота №</w:t>
      </w:r>
      <w:r w:rsidR="000306F5">
        <w:rPr>
          <w:rFonts w:ascii="Times New Roman" w:hAnsi="Times New Roman" w:cs="Times New Roman"/>
          <w:sz w:val="24"/>
          <w:szCs w:val="24"/>
        </w:rPr>
        <w:t>___</w:t>
      </w:r>
      <w:r w:rsidRPr="009300A0">
        <w:rPr>
          <w:rFonts w:ascii="Times New Roman" w:hAnsi="Times New Roman" w:cs="Times New Roman"/>
          <w:sz w:val="24"/>
          <w:szCs w:val="24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0306F5">
        <w:rPr>
          <w:rFonts w:ascii="Times New Roman" w:hAnsi="Times New Roman" w:cs="Times New Roman"/>
          <w:sz w:val="24"/>
          <w:szCs w:val="24"/>
        </w:rPr>
        <w:t>___</w:t>
      </w:r>
      <w:r w:rsidR="002F3CE6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Pr="009300A0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0306F5">
        <w:rPr>
          <w:rFonts w:ascii="Times New Roman" w:hAnsi="Times New Roman" w:cs="Times New Roman"/>
          <w:sz w:val="24"/>
          <w:szCs w:val="24"/>
        </w:rPr>
        <w:t>___________</w:t>
      </w:r>
      <w:r w:rsidR="00E84A23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Pr="009300A0">
        <w:rPr>
          <w:rFonts w:ascii="Times New Roman" w:hAnsi="Times New Roman" w:cs="Times New Roman"/>
          <w:sz w:val="24"/>
          <w:szCs w:val="24"/>
        </w:rPr>
        <w:t xml:space="preserve">от </w:t>
      </w:r>
      <w:r w:rsidR="000306F5">
        <w:rPr>
          <w:rFonts w:ascii="Times New Roman" w:hAnsi="Times New Roman" w:cs="Times New Roman"/>
          <w:sz w:val="24"/>
          <w:szCs w:val="24"/>
        </w:rPr>
        <w:t>_______________</w:t>
      </w:r>
      <w:r w:rsidRPr="009300A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A48ED">
        <w:rPr>
          <w:rFonts w:ascii="Times New Roman" w:hAnsi="Times New Roman" w:cs="Times New Roman"/>
          <w:sz w:val="24"/>
          <w:szCs w:val="24"/>
        </w:rPr>
        <w:t>).</w:t>
      </w:r>
    </w:p>
    <w:p w14:paraId="0A0913B7" w14:textId="220D0429" w:rsidR="0005606A" w:rsidRPr="00E924CC" w:rsidRDefault="00E924CC" w:rsidP="00E924CC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4F6B">
        <w:rPr>
          <w:rFonts w:ascii="Times New Roman" w:hAnsi="Times New Roman" w:cs="Times New Roman"/>
          <w:sz w:val="24"/>
          <w:szCs w:val="24"/>
        </w:rPr>
        <w:t>В случае наличия арестов на Имуществе, указанном в п. 1.1 Договора, снятие которых может потребовать дополнительное время, Продавец обязуется предпринять все зависящие от него меры в целях снятия наложенных на Имущество обременений в порядке ст. 126 ФЗ «О несостоятельности (банкротстве)», в соответствии с которой,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3E52AF8E" w14:textId="77777777" w:rsidR="000306F5" w:rsidRPr="007A4EAD" w:rsidRDefault="000306F5" w:rsidP="000306F5">
      <w:pPr>
        <w:pStyle w:val="ConsPlusNormal"/>
        <w:ind w:left="851" w:firstLine="0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45FCFE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Цена Договора и порядок расчетов</w:t>
      </w:r>
    </w:p>
    <w:p w14:paraId="2D0767E1" w14:textId="77777777" w:rsidR="0005606A" w:rsidRPr="00CA48ED" w:rsidRDefault="0005606A" w:rsidP="0005606A"/>
    <w:p w14:paraId="1028E0C8" w14:textId="5A51753B" w:rsidR="0005606A" w:rsidRPr="009300A0" w:rsidRDefault="001E46F6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С</w:t>
      </w:r>
      <w:r w:rsidR="0005606A" w:rsidRPr="00CA48ED">
        <w:rPr>
          <w:rFonts w:ascii="Times New Roman" w:hAnsi="Times New Roman" w:cs="Times New Roman"/>
          <w:sz w:val="24"/>
          <w:szCs w:val="24"/>
        </w:rPr>
        <w:t>тоимость Имущества</w:t>
      </w:r>
      <w:r w:rsidR="0005606A" w:rsidRPr="009300A0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E924CC">
        <w:rPr>
          <w:rFonts w:ascii="Times New Roman" w:hAnsi="Times New Roman" w:cs="Times New Roman"/>
          <w:bCs/>
          <w:iCs/>
          <w:sz w:val="24"/>
          <w:szCs w:val="24"/>
        </w:rPr>
        <w:t>______________</w:t>
      </w:r>
      <w:r w:rsidR="00A36DDA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05606A" w:rsidRPr="009300A0">
        <w:rPr>
          <w:rFonts w:ascii="Times New Roman" w:hAnsi="Times New Roman" w:cs="Times New Roman"/>
          <w:sz w:val="24"/>
          <w:szCs w:val="24"/>
        </w:rPr>
        <w:t>(</w:t>
      </w:r>
      <w:r w:rsidR="00E924CC">
        <w:rPr>
          <w:rFonts w:ascii="Times New Roman" w:hAnsi="Times New Roman" w:cs="Times New Roman"/>
          <w:sz w:val="24"/>
          <w:szCs w:val="24"/>
        </w:rPr>
        <w:t>____________</w:t>
      </w:r>
      <w:r w:rsidR="0005606A" w:rsidRPr="009300A0">
        <w:rPr>
          <w:rFonts w:ascii="Times New Roman" w:hAnsi="Times New Roman" w:cs="Times New Roman"/>
          <w:sz w:val="24"/>
          <w:szCs w:val="24"/>
        </w:rPr>
        <w:t>) рубл</w:t>
      </w:r>
      <w:r w:rsidR="008B4767">
        <w:rPr>
          <w:rFonts w:ascii="Times New Roman" w:hAnsi="Times New Roman" w:cs="Times New Roman"/>
          <w:sz w:val="24"/>
          <w:szCs w:val="24"/>
        </w:rPr>
        <w:t>ей</w:t>
      </w:r>
      <w:r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E924CC">
        <w:rPr>
          <w:rFonts w:ascii="Times New Roman" w:hAnsi="Times New Roman" w:cs="Times New Roman"/>
          <w:sz w:val="24"/>
          <w:szCs w:val="24"/>
        </w:rPr>
        <w:t>__</w:t>
      </w:r>
      <w:r w:rsidRPr="009300A0">
        <w:rPr>
          <w:rFonts w:ascii="Times New Roman" w:hAnsi="Times New Roman" w:cs="Times New Roman"/>
          <w:sz w:val="24"/>
          <w:szCs w:val="24"/>
        </w:rPr>
        <w:t xml:space="preserve"> копе</w:t>
      </w:r>
      <w:r w:rsidR="002F3CE6" w:rsidRPr="009300A0">
        <w:rPr>
          <w:rFonts w:ascii="Times New Roman" w:hAnsi="Times New Roman" w:cs="Times New Roman"/>
          <w:sz w:val="24"/>
          <w:szCs w:val="24"/>
        </w:rPr>
        <w:t>ек</w:t>
      </w:r>
      <w:r w:rsidR="0005606A" w:rsidRPr="009300A0">
        <w:rPr>
          <w:rFonts w:ascii="Times New Roman" w:hAnsi="Times New Roman" w:cs="Times New Roman"/>
          <w:sz w:val="24"/>
          <w:szCs w:val="24"/>
        </w:rPr>
        <w:t xml:space="preserve"> (далее – Цена</w:t>
      </w:r>
      <w:r w:rsidRPr="009300A0">
        <w:rPr>
          <w:rFonts w:ascii="Times New Roman" w:hAnsi="Times New Roman" w:cs="Times New Roman"/>
          <w:sz w:val="24"/>
          <w:szCs w:val="24"/>
        </w:rPr>
        <w:t>).</w:t>
      </w:r>
      <w:r w:rsidR="0055013C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55013C" w:rsidRPr="008B4767">
        <w:rPr>
          <w:rFonts w:ascii="Times New Roman" w:hAnsi="Times New Roman" w:cs="Times New Roman"/>
          <w:sz w:val="24"/>
          <w:szCs w:val="24"/>
        </w:rPr>
        <w:t>Установленная настоящим пунктом Цена является окончательной и изменению не подлежит.</w:t>
      </w:r>
    </w:p>
    <w:p w14:paraId="048BF998" w14:textId="053D39AA" w:rsidR="0055013C" w:rsidRPr="009300A0" w:rsidRDefault="0055013C" w:rsidP="00BA7B0A">
      <w:pPr>
        <w:pStyle w:val="af"/>
        <w:numPr>
          <w:ilvl w:val="1"/>
          <w:numId w:val="1"/>
        </w:numPr>
        <w:ind w:left="0" w:right="-2" w:firstLine="851"/>
        <w:jc w:val="both"/>
      </w:pPr>
      <w:r w:rsidRPr="009300A0">
        <w:t>Покупателем внесен задаток на расчетный счет</w:t>
      </w:r>
      <w:r w:rsidR="000153DE" w:rsidRPr="009300A0">
        <w:t xml:space="preserve">, указанный в сообщении о проведении торгов, </w:t>
      </w:r>
      <w:r w:rsidRPr="009300A0">
        <w:t xml:space="preserve">платежным поручением № </w:t>
      </w:r>
      <w:r w:rsidR="00E924CC">
        <w:t>_________</w:t>
      </w:r>
      <w:r w:rsidRPr="009300A0">
        <w:t xml:space="preserve"> от </w:t>
      </w:r>
      <w:r w:rsidR="00E924CC">
        <w:t>_________</w:t>
      </w:r>
      <w:r w:rsidRPr="009300A0">
        <w:t xml:space="preserve"> года в размере </w:t>
      </w:r>
      <w:r w:rsidR="00E924CC">
        <w:br/>
        <w:t xml:space="preserve">______________ </w:t>
      </w:r>
      <w:r w:rsidRPr="009300A0">
        <w:t>руб.</w:t>
      </w:r>
    </w:p>
    <w:p w14:paraId="4EDCABA4" w14:textId="625D83E6" w:rsidR="0005606A" w:rsidRPr="009300A0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00A0">
        <w:rPr>
          <w:rFonts w:ascii="Times New Roman" w:hAnsi="Times New Roman" w:cs="Times New Roman"/>
          <w:sz w:val="24"/>
          <w:szCs w:val="24"/>
        </w:rPr>
        <w:lastRenderedPageBreak/>
        <w:t xml:space="preserve">Покупатель обязуется в течение 30 дней с момента заключения Договора уплатить Продавцу Цену, определенную п. 2.1. Договора, за вычетом задатка в размере </w:t>
      </w:r>
      <w:r w:rsidR="00E924CC">
        <w:rPr>
          <w:rFonts w:ascii="Times New Roman" w:hAnsi="Times New Roman" w:cs="Times New Roman"/>
          <w:sz w:val="24"/>
          <w:szCs w:val="24"/>
        </w:rPr>
        <w:t>___________</w:t>
      </w:r>
      <w:r w:rsidR="00A36DDA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55013C" w:rsidRPr="009300A0">
        <w:rPr>
          <w:rFonts w:ascii="Times New Roman" w:hAnsi="Times New Roman" w:cs="Times New Roman"/>
          <w:sz w:val="24"/>
          <w:szCs w:val="24"/>
        </w:rPr>
        <w:t>руб., которая составляет</w:t>
      </w:r>
      <w:r w:rsidR="009300A0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E924CC">
        <w:rPr>
          <w:rFonts w:ascii="Times New Roman" w:hAnsi="Times New Roman" w:cs="Times New Roman"/>
          <w:sz w:val="24"/>
          <w:szCs w:val="24"/>
        </w:rPr>
        <w:t>______________</w:t>
      </w:r>
      <w:r w:rsidR="009300A0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F31EC9" w:rsidRPr="009300A0">
        <w:rPr>
          <w:rFonts w:ascii="Times New Roman" w:hAnsi="Times New Roman" w:cs="Times New Roman"/>
          <w:sz w:val="24"/>
          <w:szCs w:val="24"/>
        </w:rPr>
        <w:t>руб.</w:t>
      </w:r>
    </w:p>
    <w:p w14:paraId="02B18F45" w14:textId="4F4A2BD3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Оплата производится Покупателем путем единовременного перечисления денежных средств в размере, определенном п. 2.1. Договора, на расчетный счет Продавца. Сумма перечисленного Покупателем </w:t>
      </w:r>
      <w:bookmarkStart w:id="0" w:name="_GoBack"/>
      <w:bookmarkEnd w:id="0"/>
      <w:r w:rsidRPr="00CA48ED">
        <w:rPr>
          <w:rFonts w:ascii="Times New Roman" w:hAnsi="Times New Roman" w:cs="Times New Roman"/>
          <w:sz w:val="24"/>
          <w:szCs w:val="24"/>
        </w:rPr>
        <w:t>задатка для участия в торгах засчитывается в счет цены Имущества по Договору</w:t>
      </w:r>
    </w:p>
    <w:p w14:paraId="68880B20" w14:textId="77777777" w:rsidR="00695994" w:rsidRDefault="0005606A" w:rsidP="00695994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14:paraId="4F5210EE" w14:textId="00E95EFB" w:rsidR="00695994" w:rsidRDefault="00695994" w:rsidP="00695994">
      <w:pPr>
        <w:pStyle w:val="ConsPlusNormal"/>
        <w:numPr>
          <w:ilvl w:val="1"/>
          <w:numId w:val="1"/>
        </w:numPr>
        <w:tabs>
          <w:tab w:val="left" w:pos="1418"/>
        </w:tabs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95994">
        <w:rPr>
          <w:rFonts w:ascii="Times New Roman" w:hAnsi="Times New Roman" w:cs="Times New Roman"/>
          <w:sz w:val="24"/>
          <w:szCs w:val="24"/>
        </w:rPr>
        <w:t>се расходы, связанные с государственной регистрацией договора и оформлением перехода права собственности на Имущество к Покупателю</w:t>
      </w:r>
      <w:r>
        <w:rPr>
          <w:rFonts w:ascii="Times New Roman" w:hAnsi="Times New Roman" w:cs="Times New Roman"/>
          <w:sz w:val="24"/>
          <w:szCs w:val="24"/>
        </w:rPr>
        <w:t xml:space="preserve">, несет </w:t>
      </w:r>
      <w:r w:rsidRPr="00695994">
        <w:rPr>
          <w:rFonts w:ascii="Times New Roman" w:hAnsi="Times New Roman" w:cs="Times New Roman"/>
          <w:sz w:val="24"/>
          <w:szCs w:val="24"/>
        </w:rPr>
        <w:t>Покупатель дополнительно к стоимости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D7B3C" w14:textId="77777777" w:rsidR="00695994" w:rsidRPr="00695994" w:rsidRDefault="00695994" w:rsidP="00695994">
      <w:pPr>
        <w:pStyle w:val="ConsPlusNormal"/>
        <w:tabs>
          <w:tab w:val="left" w:pos="1418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12F83BC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Порядок передачи имущества</w:t>
      </w:r>
    </w:p>
    <w:p w14:paraId="56DD9066" w14:textId="77777777" w:rsidR="0005606A" w:rsidRPr="00CA48ED" w:rsidRDefault="0005606A" w:rsidP="0005606A"/>
    <w:p w14:paraId="0CF96F60" w14:textId="42B7ED6B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Имущество передается Продавцом Покупателю по Акту приема-передачи, подписываемому полномочными представителями Сторон в течение </w:t>
      </w:r>
      <w:r w:rsidR="008B4767">
        <w:rPr>
          <w:rFonts w:ascii="Times New Roman" w:hAnsi="Times New Roman" w:cs="Times New Roman"/>
          <w:sz w:val="24"/>
          <w:szCs w:val="24"/>
        </w:rPr>
        <w:t>15</w:t>
      </w:r>
      <w:r w:rsidRPr="00CA48ED">
        <w:rPr>
          <w:rFonts w:ascii="Times New Roman" w:hAnsi="Times New Roman" w:cs="Times New Roman"/>
          <w:sz w:val="24"/>
          <w:szCs w:val="24"/>
        </w:rPr>
        <w:t xml:space="preserve"> (</w:t>
      </w:r>
      <w:r w:rsidR="008B4767" w:rsidRPr="008B4767">
        <w:rPr>
          <w:rFonts w:ascii="Times New Roman" w:hAnsi="Times New Roman" w:cs="Times New Roman"/>
          <w:sz w:val="24"/>
          <w:szCs w:val="24"/>
        </w:rPr>
        <w:t>Пятнадцати</w:t>
      </w:r>
      <w:r w:rsidRPr="00CA48ED">
        <w:rPr>
          <w:rFonts w:ascii="Times New Roman" w:hAnsi="Times New Roman" w:cs="Times New Roman"/>
          <w:sz w:val="24"/>
          <w:szCs w:val="24"/>
        </w:rPr>
        <w:t xml:space="preserve">) </w:t>
      </w:r>
      <w:r w:rsidR="00695994">
        <w:rPr>
          <w:rFonts w:ascii="Times New Roman" w:hAnsi="Times New Roman" w:cs="Times New Roman"/>
          <w:sz w:val="24"/>
          <w:szCs w:val="24"/>
        </w:rPr>
        <w:t>рабочих</w:t>
      </w:r>
      <w:r w:rsidRPr="00CA48ED">
        <w:rPr>
          <w:rFonts w:ascii="Times New Roman" w:hAnsi="Times New Roman" w:cs="Times New Roman"/>
          <w:sz w:val="24"/>
          <w:szCs w:val="24"/>
        </w:rPr>
        <w:t xml:space="preserve"> дней после поступления денежных средств в счет оплаты Имущества на расчетный счет Продавца в полном объеме. Одновременно с подписанием Акта приема-передачи Имущества Продавец передает Покупателю все документы необходимые для дальнейшей эксплуа</w:t>
      </w:r>
      <w:r w:rsidR="001E46F6" w:rsidRPr="00CA48ED">
        <w:rPr>
          <w:rFonts w:ascii="Times New Roman" w:hAnsi="Times New Roman" w:cs="Times New Roman"/>
          <w:sz w:val="24"/>
          <w:szCs w:val="24"/>
        </w:rPr>
        <w:t>тации Имущества</w:t>
      </w:r>
      <w:r w:rsidR="001541C9" w:rsidRPr="00CA48ED">
        <w:rPr>
          <w:rFonts w:ascii="Times New Roman" w:hAnsi="Times New Roman" w:cs="Times New Roman"/>
          <w:sz w:val="24"/>
          <w:szCs w:val="24"/>
        </w:rPr>
        <w:t>.</w:t>
      </w:r>
    </w:p>
    <w:p w14:paraId="583272F1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С даты подписания Акта приема-передачи Имущества Сторонами, ответственность за сохранность</w:t>
      </w:r>
      <w:r w:rsidR="001C4276" w:rsidRPr="00CA48ED">
        <w:rPr>
          <w:rFonts w:ascii="Times New Roman" w:hAnsi="Times New Roman" w:cs="Times New Roman"/>
          <w:sz w:val="24"/>
          <w:szCs w:val="24"/>
        </w:rPr>
        <w:t>ю</w:t>
      </w:r>
      <w:r w:rsidRPr="00CA48ED">
        <w:rPr>
          <w:rFonts w:ascii="Times New Roman" w:hAnsi="Times New Roman" w:cs="Times New Roman"/>
          <w:sz w:val="24"/>
          <w:szCs w:val="24"/>
        </w:rPr>
        <w:t xml:space="preserve"> Имущества, равно как и риск случайной порчи или гибели Имущества, несет Покупатель.</w:t>
      </w:r>
    </w:p>
    <w:p w14:paraId="227062D1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14:paraId="4C8BA88B" w14:textId="77777777" w:rsidR="0005606A" w:rsidRPr="00CA48ED" w:rsidRDefault="0005606A" w:rsidP="0005606A"/>
    <w:p w14:paraId="24CDB450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Переход права собственности</w:t>
      </w:r>
    </w:p>
    <w:p w14:paraId="028B3669" w14:textId="77777777" w:rsidR="0005606A" w:rsidRPr="00CA48ED" w:rsidRDefault="0005606A" w:rsidP="0005606A"/>
    <w:p w14:paraId="72AD717F" w14:textId="77777777" w:rsidR="008B4767" w:rsidRDefault="0005606A" w:rsidP="008B4767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Право собственности на Имущество, указанное в п.1.1 Договора, возникает у Покупателя с момента подписания Акта прием</w:t>
      </w:r>
      <w:r w:rsidR="008B4767">
        <w:rPr>
          <w:rFonts w:ascii="Times New Roman" w:hAnsi="Times New Roman" w:cs="Times New Roman"/>
          <w:sz w:val="24"/>
          <w:szCs w:val="24"/>
        </w:rPr>
        <w:t>а-передачи Имущества Сторонами.</w:t>
      </w:r>
    </w:p>
    <w:p w14:paraId="3C7A85CF" w14:textId="77777777" w:rsidR="0005606A" w:rsidRPr="00CA48ED" w:rsidRDefault="0005606A" w:rsidP="0005606A"/>
    <w:p w14:paraId="436C24F3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Обязанности Сторон</w:t>
      </w:r>
    </w:p>
    <w:p w14:paraId="26D25472" w14:textId="77777777" w:rsidR="0005606A" w:rsidRPr="00CA48ED" w:rsidRDefault="0005606A" w:rsidP="0005606A"/>
    <w:p w14:paraId="6DFE6EE8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Продавец обязуется:</w:t>
      </w:r>
    </w:p>
    <w:p w14:paraId="54F19DC9" w14:textId="14A83CB6" w:rsidR="0005606A" w:rsidRPr="00CA48ED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 xml:space="preserve">Передать Покупателю Имущество вместе со всеми относящимися к нему документами в течение </w:t>
      </w:r>
      <w:r w:rsidR="008B4767">
        <w:t>15</w:t>
      </w:r>
      <w:r w:rsidR="0005606A" w:rsidRPr="00CA48ED">
        <w:t xml:space="preserve"> (</w:t>
      </w:r>
      <w:r w:rsidR="008B4767">
        <w:t>Пятнадцати</w:t>
      </w:r>
      <w:r w:rsidR="0005606A" w:rsidRPr="00CA48ED">
        <w:t xml:space="preserve">) </w:t>
      </w:r>
      <w:r>
        <w:t>рабочих</w:t>
      </w:r>
      <w:r w:rsidR="0005606A" w:rsidRPr="00CA48ED">
        <w:t xml:space="preserve"> дней с момента поступления денежных средств в счет оплаты Имущества в полном объеме на расчетный счет Продавца.</w:t>
      </w:r>
    </w:p>
    <w:p w14:paraId="0B49F54D" w14:textId="57CDA950" w:rsidR="001F30AD" w:rsidRPr="00CA48ED" w:rsidRDefault="00270F97" w:rsidP="001F30AD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>Обеспечить явку своего уполномоченного представителя для подписания Акта приема-передачи Имущества.</w:t>
      </w:r>
    </w:p>
    <w:p w14:paraId="1179181D" w14:textId="77777777" w:rsidR="0005606A" w:rsidRPr="00270F97" w:rsidRDefault="0005606A" w:rsidP="00270F97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0F97">
        <w:rPr>
          <w:rFonts w:ascii="Times New Roman" w:hAnsi="Times New Roman" w:cs="Times New Roman"/>
          <w:sz w:val="24"/>
          <w:szCs w:val="24"/>
        </w:rPr>
        <w:t>Покупатель обязуется:</w:t>
      </w:r>
    </w:p>
    <w:p w14:paraId="6D9EC25C" w14:textId="001CDFC8" w:rsidR="0005606A" w:rsidRPr="00CA48ED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>Произвести оплату Имущества в порядке, установленном разделом 2 настоящего Договора.</w:t>
      </w:r>
    </w:p>
    <w:p w14:paraId="7E933B9A" w14:textId="671DDFBA" w:rsidR="0005606A" w:rsidRPr="00CA48ED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 xml:space="preserve">Принять Имущество в порядке и в сроки, предусмотренные п. 3.1. Договора. </w:t>
      </w:r>
    </w:p>
    <w:p w14:paraId="716290A2" w14:textId="152DDFD2" w:rsidR="0005606A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>Обеспечить явку своего уполномоченного представителя для подписания Акта приема-передачи Имущества.</w:t>
      </w:r>
    </w:p>
    <w:p w14:paraId="7A15EDEF" w14:textId="169B02F4" w:rsidR="00270F97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П</w:t>
      </w:r>
      <w:r w:rsidRPr="00270F97">
        <w:t>роизводить демонтаж приобретенных станков</w:t>
      </w:r>
      <w:r>
        <w:t xml:space="preserve"> с</w:t>
      </w:r>
      <w:r w:rsidRPr="00270F97">
        <w:t xml:space="preserve">воими силами, материально-техническими средствами и за свой счет под контролем представителя Продавца. Покупатель обязан проводить работы по демонтажу станков без причинения ущерба иному имуществу </w:t>
      </w:r>
      <w:r w:rsidRPr="00CA48ED">
        <w:t>Продавца</w:t>
      </w:r>
      <w:r w:rsidRPr="00270F97">
        <w:t xml:space="preserve"> с соблюдением требований техники безопасности, охраны труда, противопожарных, санитарных и других норм и правил, установленных действующим законодательством РФ.</w:t>
      </w:r>
    </w:p>
    <w:p w14:paraId="5A51680D" w14:textId="1A7E2575" w:rsidR="00270F97" w:rsidRPr="00CA48ED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Pr="00270F97">
        <w:t>Осуществить вывоз имущества с территории Продавца своими силами и за свой счет.</w:t>
      </w:r>
    </w:p>
    <w:p w14:paraId="37DFE7FA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lastRenderedPageBreak/>
        <w:t>Ответственность Сторон</w:t>
      </w:r>
    </w:p>
    <w:p w14:paraId="23D329AE" w14:textId="77777777" w:rsidR="0005606A" w:rsidRPr="00CA48ED" w:rsidRDefault="0005606A" w:rsidP="0005606A"/>
    <w:p w14:paraId="76F2B31A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57CDE3CE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14:paraId="10A93D51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47A1F9FB" w14:textId="227C9831" w:rsidR="0005606A" w:rsidRDefault="0005606A" w:rsidP="0005606A">
      <w:pPr>
        <w:pStyle w:val="ConsPlusNormal"/>
        <w:ind w:left="851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BFFFCCF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Прочие условия</w:t>
      </w:r>
    </w:p>
    <w:p w14:paraId="169256E3" w14:textId="77777777" w:rsidR="0005606A" w:rsidRPr="00CA48ED" w:rsidRDefault="0005606A" w:rsidP="0005606A"/>
    <w:p w14:paraId="071BF319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Договор считается заключенным с момента его подписания Сторонами. </w:t>
      </w:r>
    </w:p>
    <w:p w14:paraId="5649B523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64B6DC40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Расторжение Договора возможно по взаимному соглашению Сторон, совершенному в письменной форме. </w:t>
      </w:r>
    </w:p>
    <w:p w14:paraId="562C699A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Все споры, связанные с Договором, подлежат урегулированию путем переговоров.</w:t>
      </w:r>
    </w:p>
    <w:p w14:paraId="00DC176F" w14:textId="0FA4B60F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Все </w:t>
      </w:r>
      <w:r w:rsidR="000734E3" w:rsidRPr="000734E3">
        <w:rPr>
          <w:rFonts w:ascii="Times New Roman" w:hAnsi="Times New Roman" w:cs="Times New Roman"/>
          <w:sz w:val="24"/>
          <w:szCs w:val="24"/>
        </w:rPr>
        <w:t>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</w:t>
      </w:r>
      <w:r w:rsidRPr="00CA48ED">
        <w:rPr>
          <w:rFonts w:ascii="Times New Roman" w:hAnsi="Times New Roman" w:cs="Times New Roman"/>
          <w:sz w:val="24"/>
          <w:szCs w:val="24"/>
        </w:rPr>
        <w:t>.</w:t>
      </w:r>
    </w:p>
    <w:p w14:paraId="167BB2AD" w14:textId="0466B181" w:rsidR="0005606A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72B453FD" w14:textId="3C76DE01" w:rsidR="00E924CC" w:rsidRPr="00E924CC" w:rsidRDefault="00E924CC" w:rsidP="00E924CC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67C98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</w:t>
      </w:r>
      <w:r>
        <w:rPr>
          <w:rFonts w:ascii="Times New Roman" w:hAnsi="Times New Roman" w:cs="Times New Roman"/>
          <w:sz w:val="24"/>
          <w:szCs w:val="24"/>
        </w:rPr>
        <w:t>регистрирующий</w:t>
      </w:r>
      <w:r w:rsidRPr="00567C98">
        <w:rPr>
          <w:rFonts w:ascii="Times New Roman" w:hAnsi="Times New Roman" w:cs="Times New Roman"/>
          <w:sz w:val="24"/>
          <w:szCs w:val="24"/>
        </w:rPr>
        <w:t xml:space="preserve"> орган.</w:t>
      </w:r>
    </w:p>
    <w:p w14:paraId="228256EA" w14:textId="77777777" w:rsidR="0005606A" w:rsidRPr="00CA48ED" w:rsidRDefault="0005606A" w:rsidP="0005606A"/>
    <w:p w14:paraId="7D4D1998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РЕКВИЗИТЫ И ПОДПИСИ СТОРОН.</w:t>
      </w:r>
    </w:p>
    <w:p w14:paraId="11DBE8D3" w14:textId="77777777" w:rsidR="0005606A" w:rsidRPr="00CA48ED" w:rsidRDefault="0005606A" w:rsidP="0005606A">
      <w:pPr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5103"/>
      </w:tblGrid>
      <w:tr w:rsidR="00D1433D" w:rsidRPr="00CA48ED" w14:paraId="37F0621B" w14:textId="77777777" w:rsidTr="00D1433D">
        <w:tc>
          <w:tcPr>
            <w:tcW w:w="4957" w:type="dxa"/>
          </w:tcPr>
          <w:p w14:paraId="3C7FA79E" w14:textId="77777777" w:rsidR="00D1433D" w:rsidRPr="00CA48ED" w:rsidRDefault="00D1433D" w:rsidP="005048C4">
            <w:pPr>
              <w:tabs>
                <w:tab w:val="center" w:pos="2285"/>
              </w:tabs>
              <w:jc w:val="both"/>
              <w:rPr>
                <w:rFonts w:ascii="Times" w:hAnsi="Times"/>
                <w:b/>
              </w:rPr>
            </w:pPr>
            <w:r w:rsidRPr="00CA48ED">
              <w:rPr>
                <w:rFonts w:ascii="Times" w:hAnsi="Times"/>
                <w:b/>
              </w:rPr>
              <w:t xml:space="preserve">Продавец: АО </w:t>
            </w:r>
            <w:r w:rsidRPr="00CA48ED">
              <w:rPr>
                <w:rFonts w:ascii="Times" w:hAnsi="Times"/>
                <w:b/>
                <w:bCs/>
              </w:rPr>
              <w:t>«Сибмост»</w:t>
            </w:r>
            <w:r w:rsidRPr="00CA48ED">
              <w:rPr>
                <w:rFonts w:ascii="Times" w:hAnsi="Times"/>
                <w:bCs/>
              </w:rPr>
              <w:t xml:space="preserve">  </w:t>
            </w:r>
          </w:p>
        </w:tc>
        <w:tc>
          <w:tcPr>
            <w:tcW w:w="5103" w:type="dxa"/>
          </w:tcPr>
          <w:p w14:paraId="084E1E63" w14:textId="372F8FA6" w:rsidR="00D1433D" w:rsidRPr="00265FF0" w:rsidRDefault="00D1433D" w:rsidP="005048C4">
            <w:pPr>
              <w:jc w:val="both"/>
              <w:rPr>
                <w:rFonts w:ascii="Times" w:hAnsi="Times"/>
              </w:rPr>
            </w:pPr>
            <w:r w:rsidRPr="00265FF0">
              <w:rPr>
                <w:rFonts w:ascii="Times" w:hAnsi="Times"/>
                <w:b/>
              </w:rPr>
              <w:t xml:space="preserve">Покупатель: </w:t>
            </w:r>
          </w:p>
        </w:tc>
      </w:tr>
      <w:tr w:rsidR="00D1433D" w:rsidRPr="00D1433D" w14:paraId="5DF0C3B3" w14:textId="77777777" w:rsidTr="00D1433D">
        <w:trPr>
          <w:trHeight w:val="1635"/>
        </w:trPr>
        <w:tc>
          <w:tcPr>
            <w:tcW w:w="4957" w:type="dxa"/>
          </w:tcPr>
          <w:p w14:paraId="1BF06ABF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  <w:bCs/>
              </w:rPr>
              <w:t xml:space="preserve">ИНН </w:t>
            </w:r>
            <w:r w:rsidRPr="00CA48ED">
              <w:rPr>
                <w:rFonts w:ascii="Times" w:hAnsi="Times" w:cs="Tahoma"/>
                <w:color w:val="000000"/>
                <w:shd w:val="clear" w:color="auto" w:fill="FFFFFF"/>
              </w:rPr>
              <w:t>5407127899</w:t>
            </w:r>
            <w:r w:rsidRPr="00CA48ED">
              <w:rPr>
                <w:rFonts w:ascii="Times" w:hAnsi="Times"/>
              </w:rPr>
              <w:t xml:space="preserve">, ОГРН </w:t>
            </w:r>
            <w:r w:rsidRPr="00CA48ED">
              <w:rPr>
                <w:rFonts w:ascii="Times" w:hAnsi="Times" w:cs="Tahoma"/>
                <w:color w:val="000000"/>
                <w:shd w:val="clear" w:color="auto" w:fill="FFFFFF"/>
              </w:rPr>
              <w:t>1025403206300</w:t>
            </w:r>
          </w:p>
          <w:p w14:paraId="713BD90E" w14:textId="77777777" w:rsidR="00D1433D" w:rsidRPr="00CA48ED" w:rsidRDefault="00D1433D" w:rsidP="005048C4">
            <w:pPr>
              <w:jc w:val="both"/>
              <w:rPr>
                <w:rFonts w:ascii="Times" w:hAnsi="Times" w:cs="Arial"/>
                <w:color w:val="000000"/>
                <w:shd w:val="clear" w:color="auto" w:fill="FFFFFF"/>
              </w:rPr>
            </w:pPr>
            <w:r w:rsidRPr="00CA48ED">
              <w:rPr>
                <w:rFonts w:ascii="Times" w:hAnsi="Times"/>
                <w:bCs/>
              </w:rPr>
              <w:t xml:space="preserve">Место нахождения: </w:t>
            </w:r>
            <w:r w:rsidRPr="00CA48ED">
              <w:rPr>
                <w:rFonts w:ascii="Times" w:hAnsi="Times" w:cs="Arial"/>
                <w:color w:val="000000"/>
                <w:shd w:val="clear" w:color="auto" w:fill="FFFFFF"/>
              </w:rPr>
              <w:t>630099, Новосибирская область, город Новосибирск, проспект Димитрова, 16</w:t>
            </w:r>
          </w:p>
          <w:p w14:paraId="2002ECB8" w14:textId="77777777" w:rsidR="00D1433D" w:rsidRPr="00CA48ED" w:rsidRDefault="00D1433D" w:rsidP="005048C4">
            <w:pPr>
              <w:jc w:val="both"/>
              <w:rPr>
                <w:rFonts w:ascii="Times" w:hAnsi="Times" w:cs="Arial"/>
                <w:color w:val="000000"/>
                <w:shd w:val="clear" w:color="auto" w:fill="FFFFFF"/>
              </w:rPr>
            </w:pPr>
            <w:r w:rsidRPr="00CA48ED">
              <w:rPr>
                <w:rFonts w:ascii="Times" w:hAnsi="Times" w:cs="Arial"/>
                <w:color w:val="000000"/>
                <w:shd w:val="clear" w:color="auto" w:fill="FFFFFF"/>
              </w:rPr>
              <w:t>Реквизиты:</w:t>
            </w:r>
          </w:p>
          <w:p w14:paraId="2B40016C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</w:rPr>
              <w:t>р/сч 40702810100770003428</w:t>
            </w:r>
          </w:p>
          <w:p w14:paraId="51835703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</w:rPr>
              <w:t>В ПАО «БАНК УРАЛСИБ»</w:t>
            </w:r>
          </w:p>
          <w:p w14:paraId="36ADF292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</w:rPr>
              <w:t>БИК 044525787</w:t>
            </w:r>
          </w:p>
          <w:p w14:paraId="4A3F94C5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</w:rPr>
              <w:t>К/сч 30101810100000000787</w:t>
            </w:r>
          </w:p>
          <w:p w14:paraId="043B1938" w14:textId="77777777" w:rsidR="00D1433D" w:rsidRPr="00CA48ED" w:rsidRDefault="00D1433D" w:rsidP="005048C4">
            <w:pPr>
              <w:jc w:val="both"/>
              <w:rPr>
                <w:rFonts w:ascii="Times" w:hAnsi="Times"/>
                <w:b/>
              </w:rPr>
            </w:pPr>
          </w:p>
          <w:p w14:paraId="6A43300A" w14:textId="77777777" w:rsidR="00D1433D" w:rsidRPr="00CA48ED" w:rsidRDefault="00D1433D" w:rsidP="005048C4">
            <w:pPr>
              <w:jc w:val="both"/>
              <w:rPr>
                <w:rFonts w:ascii="Times" w:hAnsi="Times"/>
                <w:b/>
              </w:rPr>
            </w:pPr>
            <w:r w:rsidRPr="00CA48ED">
              <w:rPr>
                <w:rFonts w:ascii="Times" w:hAnsi="Times"/>
                <w:b/>
              </w:rPr>
              <w:t xml:space="preserve">Конкурсный управляющий </w:t>
            </w:r>
          </w:p>
          <w:p w14:paraId="2E96E067" w14:textId="77777777" w:rsidR="00D1433D" w:rsidRPr="00CA48ED" w:rsidRDefault="00D1433D" w:rsidP="005048C4">
            <w:pPr>
              <w:jc w:val="both"/>
              <w:rPr>
                <w:rFonts w:ascii="Times" w:hAnsi="Times"/>
                <w:b/>
              </w:rPr>
            </w:pPr>
          </w:p>
          <w:p w14:paraId="6D2B910D" w14:textId="77777777" w:rsidR="00D1433D" w:rsidRPr="00CA48ED" w:rsidRDefault="00D1433D" w:rsidP="005048C4">
            <w:pPr>
              <w:tabs>
                <w:tab w:val="left" w:pos="3312"/>
              </w:tabs>
              <w:jc w:val="both"/>
              <w:rPr>
                <w:rFonts w:ascii="Times" w:hAnsi="Times"/>
                <w:b/>
              </w:rPr>
            </w:pPr>
            <w:r w:rsidRPr="00CA48ED">
              <w:rPr>
                <w:rFonts w:ascii="Times" w:hAnsi="Times"/>
                <w:b/>
              </w:rPr>
              <w:t xml:space="preserve">__________________/Богданов С.А. </w:t>
            </w:r>
          </w:p>
          <w:p w14:paraId="3B68A46C" w14:textId="77777777" w:rsidR="00D1433D" w:rsidRPr="00CA48ED" w:rsidRDefault="00D1433D" w:rsidP="005048C4">
            <w:pPr>
              <w:tabs>
                <w:tab w:val="left" w:pos="3312"/>
              </w:tabs>
              <w:jc w:val="both"/>
              <w:rPr>
                <w:rFonts w:ascii="Times" w:hAnsi="Times"/>
                <w:b/>
              </w:rPr>
            </w:pPr>
          </w:p>
          <w:p w14:paraId="38789116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  <w:b/>
              </w:rPr>
              <w:t>М.П.</w:t>
            </w:r>
          </w:p>
        </w:tc>
        <w:tc>
          <w:tcPr>
            <w:tcW w:w="5103" w:type="dxa"/>
          </w:tcPr>
          <w:p w14:paraId="4D484328" w14:textId="16C2B34E" w:rsidR="00D1433D" w:rsidRPr="00265FF0" w:rsidRDefault="00D1433D" w:rsidP="005048C4">
            <w:pPr>
              <w:jc w:val="both"/>
              <w:rPr>
                <w:rFonts w:ascii="Times" w:hAnsi="Times"/>
              </w:rPr>
            </w:pPr>
          </w:p>
          <w:p w14:paraId="466576CD" w14:textId="3D8B6A8B" w:rsidR="002F3CE6" w:rsidRPr="00265FF0" w:rsidRDefault="002F3CE6" w:rsidP="005048C4">
            <w:pPr>
              <w:jc w:val="both"/>
              <w:rPr>
                <w:rFonts w:ascii="Times" w:hAnsi="Times"/>
              </w:rPr>
            </w:pPr>
          </w:p>
          <w:p w14:paraId="684545EC" w14:textId="36A6B17E" w:rsidR="00D1433D" w:rsidRDefault="00D1433D" w:rsidP="005048C4">
            <w:pPr>
              <w:jc w:val="both"/>
              <w:rPr>
                <w:rFonts w:ascii="Times" w:hAnsi="Times"/>
                <w:b/>
              </w:rPr>
            </w:pPr>
          </w:p>
          <w:p w14:paraId="33F3EE9D" w14:textId="3015CD96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4F7CB115" w14:textId="7DA2584E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582294D5" w14:textId="41B489D1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4617F9FB" w14:textId="20DDF0F8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7D722B50" w14:textId="1FF4985F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0586352E" w14:textId="08B2CFD3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4EDB8846" w14:textId="77777777" w:rsidR="00E924CC" w:rsidRPr="00265FF0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449865B8" w14:textId="49A20E2F" w:rsidR="00D1433D" w:rsidRPr="00265FF0" w:rsidRDefault="001541C9" w:rsidP="005048C4">
            <w:pPr>
              <w:jc w:val="both"/>
              <w:rPr>
                <w:rFonts w:ascii="Times" w:hAnsi="Times"/>
              </w:rPr>
            </w:pPr>
            <w:r w:rsidRPr="00265FF0">
              <w:rPr>
                <w:rFonts w:ascii="Times" w:hAnsi="Times"/>
                <w:b/>
              </w:rPr>
              <w:t>Покупатель</w:t>
            </w:r>
          </w:p>
          <w:p w14:paraId="1C21F640" w14:textId="3CE91A37" w:rsidR="00D1433D" w:rsidRPr="00265FF0" w:rsidRDefault="00D1433D" w:rsidP="00E924CC">
            <w:pPr>
              <w:snapToGrid w:val="0"/>
              <w:jc w:val="both"/>
              <w:rPr>
                <w:rFonts w:ascii="Times" w:hAnsi="Times"/>
                <w:b/>
              </w:rPr>
            </w:pPr>
          </w:p>
        </w:tc>
      </w:tr>
    </w:tbl>
    <w:p w14:paraId="78908AAF" w14:textId="77777777" w:rsidR="00240E7C" w:rsidRPr="001C4276" w:rsidRDefault="00240E7C"/>
    <w:sectPr w:rsidR="00240E7C" w:rsidRPr="001C4276" w:rsidSect="00CA3BB2">
      <w:footerReference w:type="default" r:id="rId8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1E42D" w14:textId="77777777" w:rsidR="00396C77" w:rsidRDefault="00396C77">
      <w:r>
        <w:separator/>
      </w:r>
    </w:p>
  </w:endnote>
  <w:endnote w:type="continuationSeparator" w:id="0">
    <w:p w14:paraId="71F71264" w14:textId="77777777" w:rsidR="00396C77" w:rsidRDefault="0039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5E442" w14:textId="77777777" w:rsidR="00D92DFF" w:rsidRDefault="001C427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CD6673">
      <w:rPr>
        <w:noProof/>
      </w:rPr>
      <w:t>2</w:t>
    </w:r>
    <w:r>
      <w:fldChar w:fldCharType="end"/>
    </w:r>
  </w:p>
  <w:p w14:paraId="0282A441" w14:textId="6B104B71" w:rsidR="00D92DFF" w:rsidRDefault="00CD66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04A78" w14:textId="77777777" w:rsidR="00396C77" w:rsidRDefault="00396C77">
      <w:r>
        <w:separator/>
      </w:r>
    </w:p>
  </w:footnote>
  <w:footnote w:type="continuationSeparator" w:id="0">
    <w:p w14:paraId="60CE7B15" w14:textId="77777777" w:rsidR="00396C77" w:rsidRDefault="0039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459B"/>
    <w:multiLevelType w:val="multilevel"/>
    <w:tmpl w:val="CD90B5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31DC75AA"/>
    <w:multiLevelType w:val="multilevel"/>
    <w:tmpl w:val="4CF48F3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6A"/>
    <w:rsid w:val="00002E01"/>
    <w:rsid w:val="000153DE"/>
    <w:rsid w:val="000306F5"/>
    <w:rsid w:val="0005606A"/>
    <w:rsid w:val="000734E3"/>
    <w:rsid w:val="00097C92"/>
    <w:rsid w:val="001541C9"/>
    <w:rsid w:val="0015761E"/>
    <w:rsid w:val="001C4276"/>
    <w:rsid w:val="001D5BA0"/>
    <w:rsid w:val="001E46F6"/>
    <w:rsid w:val="001F30AD"/>
    <w:rsid w:val="00240E7C"/>
    <w:rsid w:val="00265FF0"/>
    <w:rsid w:val="00270F97"/>
    <w:rsid w:val="002B776B"/>
    <w:rsid w:val="002F3CE6"/>
    <w:rsid w:val="0032306E"/>
    <w:rsid w:val="00376C5E"/>
    <w:rsid w:val="00396C77"/>
    <w:rsid w:val="0044069A"/>
    <w:rsid w:val="00442311"/>
    <w:rsid w:val="00481BD9"/>
    <w:rsid w:val="004B21BB"/>
    <w:rsid w:val="004F7598"/>
    <w:rsid w:val="0055013C"/>
    <w:rsid w:val="005536BD"/>
    <w:rsid w:val="006345D4"/>
    <w:rsid w:val="00695994"/>
    <w:rsid w:val="006F3FF9"/>
    <w:rsid w:val="00735906"/>
    <w:rsid w:val="007403E8"/>
    <w:rsid w:val="007A4EAD"/>
    <w:rsid w:val="007D6D06"/>
    <w:rsid w:val="00825773"/>
    <w:rsid w:val="00866D9B"/>
    <w:rsid w:val="008A1957"/>
    <w:rsid w:val="008B4767"/>
    <w:rsid w:val="008D55EF"/>
    <w:rsid w:val="008E5A4A"/>
    <w:rsid w:val="008E71B8"/>
    <w:rsid w:val="009300A0"/>
    <w:rsid w:val="009F4EF4"/>
    <w:rsid w:val="00A0609E"/>
    <w:rsid w:val="00A36DDA"/>
    <w:rsid w:val="00A84D70"/>
    <w:rsid w:val="00AB21A1"/>
    <w:rsid w:val="00BA7B0A"/>
    <w:rsid w:val="00C7126C"/>
    <w:rsid w:val="00CA3BB2"/>
    <w:rsid w:val="00CA48ED"/>
    <w:rsid w:val="00CD6673"/>
    <w:rsid w:val="00D1433D"/>
    <w:rsid w:val="00E657CB"/>
    <w:rsid w:val="00E84A23"/>
    <w:rsid w:val="00E924CC"/>
    <w:rsid w:val="00E95707"/>
    <w:rsid w:val="00EF627A"/>
    <w:rsid w:val="00F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DE65"/>
  <w15:chartTrackingRefBased/>
  <w15:docId w15:val="{868F266B-C2BA-47B8-BE95-2F5C3F29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0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5606A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0560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basedOn w:val="a"/>
    <w:next w:val="a6"/>
    <w:qFormat/>
    <w:rsid w:val="0005606A"/>
    <w:pPr>
      <w:jc w:val="center"/>
    </w:pPr>
    <w:rPr>
      <w:szCs w:val="20"/>
    </w:rPr>
  </w:style>
  <w:style w:type="paragraph" w:customStyle="1" w:styleId="a7">
    <w:name w:val="Знак"/>
    <w:basedOn w:val="a"/>
    <w:rsid w:val="000560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05606A"/>
    <w:pPr>
      <w:spacing w:after="120"/>
      <w:ind w:left="283"/>
    </w:pPr>
    <w:rPr>
      <w:color w:val="000000"/>
    </w:rPr>
  </w:style>
  <w:style w:type="character" w:customStyle="1" w:styleId="a9">
    <w:name w:val="Основной текст с отступом Знак"/>
    <w:basedOn w:val="a0"/>
    <w:link w:val="a8"/>
    <w:rsid w:val="000560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560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6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05606A"/>
  </w:style>
  <w:style w:type="paragraph" w:styleId="a6">
    <w:name w:val="Title"/>
    <w:basedOn w:val="a"/>
    <w:next w:val="a"/>
    <w:link w:val="ac"/>
    <w:uiPriority w:val="10"/>
    <w:qFormat/>
    <w:rsid w:val="000560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6"/>
    <w:uiPriority w:val="10"/>
    <w:rsid w:val="0005606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nformat">
    <w:name w:val="ConsPlusNonformat"/>
    <w:rsid w:val="001C42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A1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A1957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55013C"/>
    <w:pPr>
      <w:ind w:left="720"/>
      <w:contextualSpacing/>
    </w:pPr>
  </w:style>
  <w:style w:type="paragraph" w:styleId="HTML">
    <w:name w:val="HTML Preformatted"/>
    <w:basedOn w:val="a"/>
    <w:link w:val="HTML0"/>
    <w:rsid w:val="00695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9599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1FDD-7F6B-4FBD-A21B-BCA4EDEC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2019-04-26T15:38:00Z</cp:lastPrinted>
  <dcterms:created xsi:type="dcterms:W3CDTF">2021-11-08T12:06:00Z</dcterms:created>
  <dcterms:modified xsi:type="dcterms:W3CDTF">2022-03-11T09:27:00Z</dcterms:modified>
</cp:coreProperties>
</file>