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5187–ОТПП/1/4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Наименование объекта: земельный участок, кадастровый номер: 24:11:0330101:817, площадь: 1104, вид права: собственность, виды разрешенного использования 
объекта: для ведения дачного хозяйства, адрес: Местоположение установлено относительно ориентира, расположенного в границах участка. Почтовый адрес ориентира: Красноярский край, Емельяновский район, Шуваевский сельсовет, ДНТ "Раздолье", улица Продольная, участок № 25.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