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5187–ОТПП/1/10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Наименование объекта: земельный участок, кадастровый номер: 24:11:0330101:803, площадь: 1158 кв. м., вид права: собственность, виды разрешенного использования 
объекта: для ведения дачного хозяйства, адрес: Местоположение установлено относительно ориентира, расположенного в границах участка. Почтовый адрес ориентира: Красноярский край, Емельяновский район, Шуваевский сельсовет,   улица 
Продольная, участок № 11..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