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"МаксиСклад";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ООО "МаксиСклад" на общую сумму 342 238 230,05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308 014 407.05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А40-242751/2020.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"МаксиСклад".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апреля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апреля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(Гулиев Микаил Мехманович)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Гулиев Микаил Мехманович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