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Право требования к Ряпину Сергею Николаевичу в размере 2160000руб., ИНН: 502204269744; Решение Коломенского городского суда от 04.08.2020 года по делу 2-721/2020..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5158–ОТПП/2/20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16:50:31;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16:36:07;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15:42:37;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15:31:39;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19:41:23;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19:05:23;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13:20:51;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18:12:40;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17:28:23;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16:35:29;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21:08:28;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7 560.00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16:56:52.497538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16:50:31.395443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16:45:05.839598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16:42:00.160629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9 072.00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16:36:07.330968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15:42:37.472574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15:31:39.110724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19:41:23.857322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19:05:23.256308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13:20:51.642610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18:12:40.568747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17:28:23.193767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16:35:29.778572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21:08:28.840142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