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5378–ОАОФ/1/9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Заровная Наталья 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Объект недвижимости с кадастровым номером 33:01:001230:3347– вид объекта: земельный участок, назначение: данные отсутствуют, виды разрешенного использования объекта недвижимости: для ведения дачного хозяйства площадь: 859 +/- 21 кв. м., адрес объекта: Российская Федерация, Владимирская область, м.р-н Александровский , с.п. Андреевское, тер. дпк Светлый, ул Репина, з/у 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361 800.00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А41-50614/2020.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Заровная Наталья 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