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5158–ОТПП/1/52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52</w:t>
      </w:r>
      <w:r>
        <w:rPr>
          <w:rFonts w:eastAsia="Times New Roman"/>
        </w:rPr>
        <w:t>: Право требования к Загородневой Ольге Павловне в размере 17 372 710,00 руб., ИНН: 502200987624, Определение Арбитражного суда Московской области от 31.03.2021г.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17 372 710.00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12.03.2022 12:00:00 ⇆ 21.03.2022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16:07:02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16:24:50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18:55:22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19:03:59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19:03:59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18:55:22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16:24:50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16:07:02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