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Право требования к Загородневой Ольге Павловне в размере 17 372 710,00 руб., ИНН: 502200987624, Определение Арбитражного суда Московской области от 31.03.2021г.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17 372 710.00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16:29:27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