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5158–ОТПП/1/44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44</w:t>
      </w:r>
      <w:r>
        <w:rPr>
          <w:rFonts w:eastAsia="Times New Roman"/>
        </w:rPr>
        <w:t>: Право требования к лицам (солидарно):
1.Ряпину Сергею Николаевичу  
2. Ковалеву Александру Сергеевичу
3. Ковалеву Роману Константиновичу 
в размере 19 000 руб. 
Основание: Определение Арбитражного суда Московской области от 29.06.2021г. 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07:59:07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17:01:59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17:45:48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18:26:17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11:15:49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14:15:09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19:50:20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20:02:12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20:02:12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19:50:20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14:15:09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11:15:49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18:26:17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17:45:48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17:01:59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07:59:07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