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Право требования к ООО "САЛЬВАДОР" в размере  2475000руб., ИНН 772237331; Решение Арбитражного суда города Москвы от 12 февраля 2020 года по делу № А40-264667/19-118-995..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2 475 000.00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15:18:16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Ахмалтдинов Даниар Дагиевич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ИНН:027408069999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22:06:04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16:48:06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17:37:28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18:19:14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11:28:05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13:31:31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19:21:22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19:38:59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19:52:07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19:52:07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19:38:59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19:21:22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13:31:31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11:28:05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18:19:14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17:37:28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16:48:06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22:06:04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15:18:16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Ахмалтдинов Даниар Дагиевич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ИНН:027408069999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